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BD" w:rsidRPr="00FC3D69" w:rsidRDefault="00FC3D69" w:rsidP="004D4650">
      <w:pPr>
        <w:jc w:val="center"/>
        <w:rPr>
          <w:rFonts w:eastAsia="SimSun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eastAsia="SimSun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***</w:t>
      </w:r>
      <w:r w:rsidR="00564EBD" w:rsidRPr="00FC3D69">
        <w:rPr>
          <w:rFonts w:eastAsia="SimSun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在內地發展業務成功秘訣</w:t>
      </w:r>
      <w:r>
        <w:rPr>
          <w:rFonts w:eastAsia="SimSun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***</w:t>
      </w:r>
    </w:p>
    <w:p w:rsidR="00564EBD" w:rsidRPr="00FC3D69" w:rsidRDefault="00564EBD" w:rsidP="00FC3D69">
      <w:pPr>
        <w:snapToGrid w:val="0"/>
        <w:spacing w:beforeLines="50" w:before="120"/>
        <w:jc w:val="center"/>
        <w:rPr>
          <w:rFonts w:ascii="STKaiti" w:eastAsia="STKaiti" w:hAnsi="STKaiti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二次創業</w:t>
      </w:r>
      <w:proofErr w:type="gramStart"/>
      <w:r w:rsidR="00FC3D69" w:rsidRPr="00FC3D69">
        <w:rPr>
          <w:rFonts w:ascii="STKaiti" w:eastAsia="STKaiti" w:hAnsi="STKaiti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—</w:t>
      </w:r>
      <w:proofErr w:type="gramEnd"/>
      <w:r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如何把有歷史</w:t>
      </w:r>
      <w:r w:rsidR="00FC3D69" w:rsidRPr="00FC3D69">
        <w:rPr>
          <w:rFonts w:ascii="STKaiti" w:eastAsia="STKaiti" w:hAnsi="STKaiti" w:hint="eastAsia"/>
          <w:sz w:val="30"/>
          <w:szCs w:val="30"/>
        </w:rPr>
        <w:t>、</w:t>
      </w:r>
      <w:r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有業績的企業帶上新高地，開拓更大市場</w:t>
      </w:r>
      <w:r w:rsidR="00FC3D69"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？</w:t>
      </w:r>
    </w:p>
    <w:p w:rsidR="00564EBD" w:rsidRPr="00FC3D69" w:rsidRDefault="00821CDA" w:rsidP="00FC3D69">
      <w:pPr>
        <w:snapToGrid w:val="0"/>
        <w:spacing w:beforeLines="50" w:before="120"/>
        <w:jc w:val="center"/>
        <w:rPr>
          <w:rFonts w:ascii="STKaiti" w:eastAsia="STKaiti" w:hAnsi="STKaiti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建立品牌，開拓內銷</w:t>
      </w:r>
      <w:proofErr w:type="gramStart"/>
      <w:r w:rsidRPr="00FC3D69">
        <w:rPr>
          <w:rFonts w:ascii="STKaiti" w:eastAsia="STKaiti" w:hAnsi="STKaiti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—</w:t>
      </w:r>
      <w:proofErr w:type="gramEnd"/>
      <w:r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如何</w:t>
      </w:r>
      <w:proofErr w:type="gramStart"/>
      <w:r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與民企互補</w:t>
      </w:r>
      <w:proofErr w:type="gramEnd"/>
      <w:r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合作</w:t>
      </w:r>
      <w:r w:rsidR="00FC3D69"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？</w:t>
      </w:r>
    </w:p>
    <w:p w:rsidR="00821CDA" w:rsidRPr="00FC3D69" w:rsidRDefault="00821CDA" w:rsidP="00FC3D69">
      <w:pPr>
        <w:snapToGrid w:val="0"/>
        <w:spacing w:beforeLines="50" w:before="120"/>
        <w:jc w:val="center"/>
        <w:rPr>
          <w:rFonts w:ascii="STKaiti" w:eastAsia="STKaiti" w:hAnsi="STKaiti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轉型升級，提升競爭力</w:t>
      </w:r>
      <w:proofErr w:type="gramStart"/>
      <w:r w:rsidR="00FC3D69" w:rsidRPr="00FC3D69">
        <w:rPr>
          <w:rFonts w:ascii="STKaiti" w:eastAsia="STKaiti" w:hAnsi="STKaiti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—</w:t>
      </w:r>
      <w:proofErr w:type="gramEnd"/>
      <w:r w:rsidR="00FC3D69" w:rsidRPr="00FC3D69">
        <w:rPr>
          <w:rFonts w:ascii="STKaiti" w:eastAsia="STKaiti" w:hAnsi="STKaiti" w:hint="eastAsia"/>
          <w:b/>
          <w:bCs/>
          <w:color w:val="0000FF"/>
          <w:sz w:val="30"/>
          <w:szCs w:val="3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要持續取得成效，有什麼方法？</w:t>
      </w:r>
    </w:p>
    <w:p w:rsidR="00FC3D69" w:rsidRPr="009E4DE7" w:rsidRDefault="00FC3D69" w:rsidP="009E4DE7">
      <w:pPr>
        <w:snapToGrid w:val="0"/>
        <w:spacing w:beforeLines="50" w:before="120" w:afterLines="50" w:after="120"/>
        <w:jc w:val="center"/>
        <w:rPr>
          <w:rFonts w:ascii="STKaiti" w:eastAsia="STKaiti" w:hAnsi="STKaiti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E4DE7">
        <w:rPr>
          <w:rFonts w:ascii="STKaiti" w:eastAsia="STKaiti" w:hAnsi="STKaiti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三位</w:t>
      </w:r>
      <w:r w:rsidRPr="009E4DE7">
        <w:rPr>
          <w:rFonts w:ascii="STKaiti" w:eastAsia="STKaiti" w:hAnsi="STKaiti" w:cs="SimSun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業</w:t>
      </w:r>
      <w:r w:rsidRPr="009E4DE7">
        <w:rPr>
          <w:rFonts w:ascii="STKaiti" w:eastAsia="STKaiti" w:hAnsi="STKaiti" w:cs="STXinwei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界精英</w:t>
      </w:r>
      <w:r w:rsidRPr="009E4DE7">
        <w:rPr>
          <w:rFonts w:ascii="STKaiti" w:eastAsia="STKaiti" w:hAnsi="STKaiti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9E4DE7">
        <w:rPr>
          <w:rFonts w:ascii="STKaiti" w:eastAsia="STKaiti" w:hAnsi="STKaiti" w:cs="SimSun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為</w:t>
      </w:r>
      <w:r w:rsidRPr="009E4DE7">
        <w:rPr>
          <w:rFonts w:ascii="STKaiti" w:eastAsia="STKaiti" w:hAnsi="STKaiti" w:cs="STXinwei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您指</w:t>
      </w:r>
      <w:r w:rsidRPr="009E4DE7">
        <w:rPr>
          <w:rFonts w:ascii="STKaiti" w:eastAsia="STKaiti" w:hAnsi="STKaiti" w:cs="SimSun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點</w:t>
      </w:r>
      <w:r w:rsidRPr="009E4DE7">
        <w:rPr>
          <w:rFonts w:ascii="STKaiti" w:eastAsia="STKaiti" w:hAnsi="STKaiti" w:cs="STXinwei" w:hint="eastAsia"/>
          <w:b/>
          <w:bCs/>
          <w:color w:val="FF0000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迷津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5606EB" w:rsidTr="009E4DE7">
        <w:trPr>
          <w:trHeight w:val="2705"/>
        </w:trPr>
        <w:tc>
          <w:tcPr>
            <w:tcW w:w="2518" w:type="dxa"/>
          </w:tcPr>
          <w:p w:rsidR="005606EB" w:rsidRDefault="005606EB" w:rsidP="00667193">
            <w:pPr>
              <w:snapToGrid w:val="0"/>
              <w:jc w:val="both"/>
              <w:rPr>
                <w:rFonts w:eastAsia="SimSun"/>
                <w:b/>
                <w:spacing w:val="30"/>
                <w:szCs w:val="26"/>
                <w:lang w:val="en-US" w:eastAsia="zh-CN"/>
              </w:rPr>
            </w:pPr>
            <w:r>
              <w:rPr>
                <w:rFonts w:eastAsia="SimSun" w:hint="eastAsia"/>
                <w:b/>
                <w:noProof/>
                <w:spacing w:val="30"/>
                <w:szCs w:val="26"/>
                <w:lang w:val="en-US"/>
              </w:rPr>
              <w:drawing>
                <wp:inline distT="0" distB="0" distL="0" distR="0" wp14:anchorId="25F7FDE0" wp14:editId="35D33B44">
                  <wp:extent cx="1153285" cy="1547446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tor Cha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3284" cy="1547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606EB" w:rsidRPr="009E4DE7" w:rsidRDefault="009E4DE7" w:rsidP="009E4DE7">
            <w:pPr>
              <w:widowControl w:val="0"/>
              <w:snapToGrid w:val="0"/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</w:pP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大明企業國際有限公司</w:t>
            </w:r>
            <w:r w:rsidRPr="009E4DE7"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  <w:t xml:space="preserve"> </w:t>
            </w: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董事總經理</w:t>
            </w:r>
            <w:r w:rsidRPr="009E4DE7"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  <w:t xml:space="preserve">  </w:t>
            </w: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陳維德</w:t>
            </w:r>
          </w:p>
          <w:p w:rsidR="004E733C" w:rsidRPr="00024575" w:rsidRDefault="009E4DE7" w:rsidP="009E4DE7">
            <w:pPr>
              <w:pStyle w:val="ab"/>
              <w:widowControl w:val="0"/>
              <w:numPr>
                <w:ilvl w:val="0"/>
                <w:numId w:val="31"/>
              </w:numPr>
              <w:snapToGrid w:val="0"/>
              <w:ind w:firstLineChars="0"/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</w:pPr>
            <w:proofErr w:type="gramStart"/>
            <w:r w:rsidRPr="007B0BBA">
              <w:rPr>
                <w:rFonts w:ascii="STKaiti" w:eastAsia="STKaiti" w:hAnsi="STKaiti"/>
                <w:b/>
                <w:szCs w:val="26"/>
              </w:rPr>
              <w:t>2016</w:t>
            </w:r>
            <w:r w:rsidRPr="007B0BBA">
              <w:rPr>
                <w:rFonts w:ascii="STKaiti" w:eastAsia="STKaiti" w:hAnsi="STKaiti" w:hint="eastAsia"/>
                <w:b/>
                <w:szCs w:val="26"/>
              </w:rPr>
              <w:t>年福布斯</w:t>
            </w:r>
            <w:proofErr w:type="gramEnd"/>
            <w:r w:rsidRPr="007B0BBA">
              <w:rPr>
                <w:rFonts w:ascii="STKaiti" w:eastAsia="STKaiti" w:hAnsi="STKaiti"/>
                <w:b/>
                <w:szCs w:val="26"/>
              </w:rPr>
              <w:t>30 Under 30</w:t>
            </w:r>
            <w:r w:rsidRPr="00024575">
              <w:rPr>
                <w:rFonts w:ascii="STKaiti" w:eastAsia="STKaiti" w:hAnsi="STKaiti" w:hint="eastAsia"/>
                <w:b/>
                <w:szCs w:val="26"/>
              </w:rPr>
              <w:t>創業者</w:t>
            </w:r>
          </w:p>
          <w:p w:rsidR="004E733C" w:rsidRPr="00E619C7" w:rsidRDefault="009E4DE7" w:rsidP="009E4DE7">
            <w:pPr>
              <w:pStyle w:val="ab"/>
              <w:widowControl w:val="0"/>
              <w:numPr>
                <w:ilvl w:val="0"/>
                <w:numId w:val="31"/>
              </w:numPr>
              <w:snapToGrid w:val="0"/>
              <w:ind w:firstLineChars="0"/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</w:pPr>
            <w:r w:rsidRPr="007B0BBA">
              <w:rPr>
                <w:rFonts w:ascii="STKaiti" w:eastAsia="STKaiti" w:hAnsi="STKaiti"/>
                <w:b/>
                <w:szCs w:val="26"/>
              </w:rPr>
              <w:t>2014</w:t>
            </w:r>
            <w:r w:rsidRPr="007B0BBA">
              <w:rPr>
                <w:rFonts w:ascii="STKaiti" w:eastAsia="STKaiti" w:hAnsi="STKaiti" w:hint="eastAsia"/>
                <w:b/>
                <w:szCs w:val="26"/>
              </w:rPr>
              <w:t>年</w:t>
            </w:r>
            <w:r w:rsidRPr="00E619C7">
              <w:rPr>
                <w:rFonts w:ascii="STKaiti" w:eastAsia="STKaiti" w:hAnsi="STKaiti" w:hint="eastAsia"/>
                <w:b/>
                <w:szCs w:val="26"/>
              </w:rPr>
              <w:t>《財富》</w:t>
            </w:r>
            <w:r w:rsidRPr="00E619C7">
              <w:rPr>
                <w:rFonts w:ascii="STKaiti" w:eastAsia="STKaiti" w:hAnsi="STKaiti"/>
                <w:b/>
                <w:szCs w:val="26"/>
              </w:rPr>
              <w:t xml:space="preserve"> “</w:t>
            </w:r>
            <w:r w:rsidRPr="00E619C7">
              <w:rPr>
                <w:rFonts w:ascii="STKaiti" w:eastAsia="STKaiti" w:hAnsi="STKaiti" w:hint="eastAsia"/>
                <w:b/>
                <w:szCs w:val="26"/>
              </w:rPr>
              <w:t>中國</w:t>
            </w:r>
            <w:r w:rsidRPr="00E619C7">
              <w:rPr>
                <w:rFonts w:ascii="STKaiti" w:eastAsia="STKaiti" w:hAnsi="STKaiti"/>
                <w:b/>
                <w:szCs w:val="26"/>
              </w:rPr>
              <w:t>40</w:t>
            </w:r>
            <w:r w:rsidRPr="00E619C7">
              <w:rPr>
                <w:rFonts w:ascii="STKaiti" w:eastAsia="STKaiti" w:hAnsi="STKaiti" w:hint="eastAsia"/>
                <w:b/>
                <w:szCs w:val="26"/>
              </w:rPr>
              <w:t>位</w:t>
            </w:r>
            <w:r w:rsidRPr="00E619C7">
              <w:rPr>
                <w:rFonts w:ascii="STKaiti" w:eastAsia="STKaiti" w:hAnsi="STKaiti"/>
                <w:b/>
                <w:szCs w:val="26"/>
              </w:rPr>
              <w:t>40</w:t>
            </w:r>
            <w:r w:rsidRPr="00E619C7">
              <w:rPr>
                <w:rFonts w:ascii="STKaiti" w:eastAsia="STKaiti" w:hAnsi="STKaiti" w:hint="eastAsia"/>
                <w:b/>
                <w:szCs w:val="26"/>
              </w:rPr>
              <w:t>歲以下的商界精英</w:t>
            </w:r>
            <w:r w:rsidRPr="00E619C7">
              <w:rPr>
                <w:rFonts w:ascii="STKaiti" w:eastAsia="STKaiti" w:hAnsi="STKaiti"/>
                <w:b/>
                <w:szCs w:val="26"/>
              </w:rPr>
              <w:t>”</w:t>
            </w:r>
          </w:p>
          <w:p w:rsidR="00922F8E" w:rsidRPr="009E4DE7" w:rsidRDefault="009E4DE7" w:rsidP="009E4DE7">
            <w:pPr>
              <w:pStyle w:val="ab"/>
              <w:widowControl w:val="0"/>
              <w:numPr>
                <w:ilvl w:val="0"/>
                <w:numId w:val="31"/>
              </w:numPr>
              <w:snapToGrid w:val="0"/>
              <w:ind w:firstLineChars="0"/>
              <w:rPr>
                <w:rFonts w:ascii="STKaiti" w:eastAsia="STKaiti" w:hAnsi="STKaiti"/>
                <w:color w:val="000000"/>
                <w:szCs w:val="26"/>
                <w:u w:val="single"/>
              </w:rPr>
            </w:pPr>
            <w:r w:rsidRPr="009E4DE7">
              <w:rPr>
                <w:rFonts w:ascii="STKaiti" w:eastAsia="STKaiti" w:hAnsi="STKaiti" w:hint="eastAsia"/>
                <w:szCs w:val="26"/>
              </w:rPr>
              <w:t>於</w:t>
            </w:r>
            <w:r w:rsidRPr="009E4DE7">
              <w:rPr>
                <w:rFonts w:ascii="STKaiti" w:eastAsia="STKaiti" w:hAnsi="STKaiti"/>
                <w:szCs w:val="26"/>
              </w:rPr>
              <w:t>2009</w:t>
            </w:r>
            <w:r w:rsidRPr="009E4DE7">
              <w:rPr>
                <w:rFonts w:ascii="STKaiti" w:eastAsia="STKaiti" w:hAnsi="STKaiti" w:hint="eastAsia"/>
                <w:szCs w:val="26"/>
              </w:rPr>
              <w:t>年畢業於加拿大</w:t>
            </w:r>
            <w:bookmarkStart w:id="0" w:name="_GoBack"/>
            <w:bookmarkEnd w:id="0"/>
            <w:r w:rsidRPr="009E4DE7">
              <w:rPr>
                <w:rFonts w:ascii="STKaiti" w:eastAsia="STKaiti" w:hAnsi="STKaiti" w:hint="eastAsia"/>
                <w:szCs w:val="26"/>
              </w:rPr>
              <w:t>英屬哥倫比亞大學工程系，同年</w:t>
            </w:r>
            <w:proofErr w:type="gramStart"/>
            <w:r w:rsidRPr="009E4DE7">
              <w:rPr>
                <w:rFonts w:ascii="STKaiti" w:eastAsia="STKaiti" w:hAnsi="STKaiti" w:hint="eastAsia"/>
                <w:szCs w:val="26"/>
              </w:rPr>
              <w:t>接任奧妮品牌</w:t>
            </w:r>
            <w:proofErr w:type="gramEnd"/>
            <w:r w:rsidRPr="009E4DE7">
              <w:rPr>
                <w:rFonts w:ascii="STKaiti" w:eastAsia="STKaiti" w:hAnsi="STKaiti" w:hint="eastAsia"/>
                <w:szCs w:val="26"/>
              </w:rPr>
              <w:t>總經理，帶領研發團隊獲得了多項國內及國際專利，包括公司旗下安全套產品成為吉尼斯（又名“健力士”）</w:t>
            </w:r>
            <w:proofErr w:type="gramStart"/>
            <w:r w:rsidRPr="009E4DE7">
              <w:rPr>
                <w:rFonts w:ascii="STKaiti" w:eastAsia="STKaiti" w:hAnsi="STKaiti" w:hint="eastAsia"/>
                <w:szCs w:val="26"/>
              </w:rPr>
              <w:t>世界薄度紀錄</w:t>
            </w:r>
            <w:proofErr w:type="gramEnd"/>
            <w:r w:rsidRPr="009E4DE7">
              <w:rPr>
                <w:rFonts w:ascii="STKaiti" w:eastAsia="STKaiti" w:hAnsi="STKaiti" w:hint="eastAsia"/>
                <w:szCs w:val="26"/>
              </w:rPr>
              <w:t>保持者</w:t>
            </w:r>
          </w:p>
        </w:tc>
      </w:tr>
      <w:tr w:rsidR="005606EB" w:rsidTr="009E4DE7">
        <w:tc>
          <w:tcPr>
            <w:tcW w:w="2518" w:type="dxa"/>
          </w:tcPr>
          <w:p w:rsidR="005606EB" w:rsidRDefault="005606EB" w:rsidP="00667193">
            <w:pPr>
              <w:snapToGrid w:val="0"/>
              <w:jc w:val="both"/>
              <w:rPr>
                <w:rFonts w:eastAsia="SimSun"/>
                <w:b/>
                <w:spacing w:val="30"/>
                <w:szCs w:val="26"/>
                <w:lang w:val="en-US"/>
              </w:rPr>
            </w:pPr>
            <w:r>
              <w:rPr>
                <w:rFonts w:eastAsia="SimSun" w:hint="eastAsia"/>
                <w:b/>
                <w:noProof/>
                <w:spacing w:val="30"/>
                <w:szCs w:val="26"/>
                <w:lang w:val="en-US"/>
              </w:rPr>
              <w:drawing>
                <wp:inline distT="0" distB="0" distL="0" distR="0" wp14:anchorId="1C77FE2F" wp14:editId="425F1F86">
                  <wp:extent cx="1072662" cy="1446057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n Yip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/>
                          <a:stretch/>
                        </pic:blipFill>
                        <pic:spPr bwMode="auto">
                          <a:xfrm>
                            <a:off x="0" y="0"/>
                            <a:ext cx="1078008" cy="1453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606EB" w:rsidRPr="009E4DE7" w:rsidRDefault="009E4DE7" w:rsidP="009E4DE7">
            <w:pPr>
              <w:widowControl w:val="0"/>
              <w:snapToGrid w:val="0"/>
              <w:spacing w:beforeLines="50" w:before="120"/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</w:pP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廣州市</w:t>
            </w:r>
            <w:proofErr w:type="gramStart"/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鍾</w:t>
            </w:r>
            <w:proofErr w:type="gramEnd"/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姐食品有限公司</w:t>
            </w:r>
            <w:r w:rsidRPr="009E4DE7"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  <w:t xml:space="preserve"> </w:t>
            </w: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總經理</w:t>
            </w:r>
            <w:r w:rsidRPr="009E4DE7"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  <w:t xml:space="preserve">    </w:t>
            </w: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葉澤榮</w:t>
            </w:r>
          </w:p>
          <w:p w:rsidR="00922F8E" w:rsidRPr="009E4DE7" w:rsidRDefault="009E4DE7" w:rsidP="004E733C">
            <w:pPr>
              <w:pStyle w:val="ab"/>
              <w:numPr>
                <w:ilvl w:val="0"/>
                <w:numId w:val="33"/>
              </w:numPr>
              <w:snapToGrid w:val="0"/>
              <w:ind w:left="459" w:firstLineChars="0" w:hanging="459"/>
              <w:jc w:val="both"/>
              <w:rPr>
                <w:rFonts w:ascii="STKaiti" w:eastAsia="STKaiti" w:hAnsi="STKaiti"/>
                <w:szCs w:val="26"/>
              </w:rPr>
            </w:pPr>
            <w:r w:rsidRPr="009E4DE7">
              <w:rPr>
                <w:rFonts w:ascii="STKaiti" w:eastAsia="STKaiti" w:hAnsi="STKaiti" w:hint="eastAsia"/>
                <w:color w:val="000000"/>
                <w:szCs w:val="26"/>
              </w:rPr>
              <w:t>在</w:t>
            </w:r>
            <w:r w:rsidRPr="009E4DE7">
              <w:rPr>
                <w:rFonts w:ascii="STKaiti" w:eastAsia="STKaiti" w:hAnsi="STKaiti"/>
                <w:color w:val="000000"/>
                <w:szCs w:val="26"/>
              </w:rPr>
              <w:t>2014</w:t>
            </w:r>
            <w:r w:rsidRPr="009E4DE7">
              <w:rPr>
                <w:rFonts w:ascii="STKaiti" w:eastAsia="STKaiti" w:hAnsi="STKaiti" w:hint="eastAsia"/>
                <w:color w:val="000000"/>
                <w:szCs w:val="26"/>
              </w:rPr>
              <w:t>年與朋友成立</w:t>
            </w:r>
            <w:proofErr w:type="gramStart"/>
            <w:r w:rsidRPr="009E4DE7">
              <w:rPr>
                <w:rFonts w:ascii="STKaiti" w:eastAsia="STKaiti" w:hAnsi="STKaiti" w:hint="eastAsia"/>
                <w:szCs w:val="26"/>
              </w:rPr>
              <w:t>廣州市鐘姐食品</w:t>
            </w:r>
            <w:proofErr w:type="gramEnd"/>
            <w:r w:rsidRPr="009E4DE7">
              <w:rPr>
                <w:rFonts w:ascii="STKaiti" w:eastAsia="STKaiti" w:hAnsi="STKaiti" w:hint="eastAsia"/>
                <w:szCs w:val="26"/>
              </w:rPr>
              <w:t>有限公司，</w:t>
            </w:r>
            <w:r w:rsidRPr="009E4DE7">
              <w:rPr>
                <w:rFonts w:ascii="STKaiti" w:eastAsia="STKaiti" w:hAnsi="STKaiti" w:hint="eastAsia"/>
                <w:color w:val="000000"/>
                <w:szCs w:val="26"/>
              </w:rPr>
              <w:t>與內地民營企業供應商合作，成功建立品牌打入內銷市場，</w:t>
            </w:r>
            <w:r w:rsidRPr="009E4DE7">
              <w:rPr>
                <w:rFonts w:ascii="STKaiti" w:eastAsia="STKaiti" w:hAnsi="STKaiti" w:hint="eastAsia"/>
                <w:szCs w:val="26"/>
              </w:rPr>
              <w:t>目前該公司產品已進駐廣州大型</w:t>
            </w:r>
            <w:proofErr w:type="gramStart"/>
            <w:r w:rsidRPr="009E4DE7">
              <w:rPr>
                <w:rFonts w:ascii="STKaiti" w:eastAsia="STKaiti" w:hAnsi="STKaiti" w:hint="eastAsia"/>
                <w:szCs w:val="26"/>
              </w:rPr>
              <w:t>中高端商店</w:t>
            </w:r>
            <w:proofErr w:type="gramEnd"/>
            <w:r w:rsidRPr="009E4DE7">
              <w:rPr>
                <w:rFonts w:ascii="STKaiti" w:eastAsia="STKaiti" w:hAnsi="STKaiti" w:hint="eastAsia"/>
                <w:szCs w:val="26"/>
              </w:rPr>
              <w:t>及電商市場</w:t>
            </w:r>
          </w:p>
          <w:p w:rsidR="00922F8E" w:rsidRPr="009E4DE7" w:rsidRDefault="009E4DE7" w:rsidP="009E4DE7">
            <w:pPr>
              <w:pStyle w:val="ab"/>
              <w:numPr>
                <w:ilvl w:val="0"/>
                <w:numId w:val="33"/>
              </w:numPr>
              <w:snapToGrid w:val="0"/>
              <w:ind w:left="459" w:firstLineChars="0" w:hanging="459"/>
              <w:jc w:val="both"/>
              <w:rPr>
                <w:rFonts w:ascii="STKaiti" w:eastAsia="STKaiti" w:hAnsi="STKaiti"/>
                <w:color w:val="000000"/>
                <w:szCs w:val="26"/>
              </w:rPr>
            </w:pPr>
            <w:r w:rsidRPr="009E4DE7">
              <w:rPr>
                <w:rFonts w:ascii="STKaiti" w:eastAsia="STKaiti" w:hAnsi="STKaiti" w:hint="eastAsia"/>
                <w:color w:val="000000"/>
                <w:szCs w:val="26"/>
              </w:rPr>
              <w:t>在內地多家跨國公司有超過</w:t>
            </w:r>
            <w:r w:rsidRPr="009E4DE7">
              <w:rPr>
                <w:rFonts w:ascii="STKaiti" w:eastAsia="STKaiti" w:hAnsi="STKaiti"/>
                <w:color w:val="000000"/>
                <w:szCs w:val="26"/>
              </w:rPr>
              <w:t>16</w:t>
            </w:r>
            <w:r w:rsidRPr="009E4DE7">
              <w:rPr>
                <w:rFonts w:ascii="STKaiti" w:eastAsia="STKaiti" w:hAnsi="STKaiti" w:hint="eastAsia"/>
                <w:color w:val="000000"/>
                <w:szCs w:val="26"/>
              </w:rPr>
              <w:t>年職業經理人經驗</w:t>
            </w:r>
          </w:p>
        </w:tc>
      </w:tr>
      <w:tr w:rsidR="005606EB" w:rsidTr="009E4DE7">
        <w:tc>
          <w:tcPr>
            <w:tcW w:w="2518" w:type="dxa"/>
          </w:tcPr>
          <w:p w:rsidR="005606EB" w:rsidRDefault="005606EB" w:rsidP="009E4DE7">
            <w:pPr>
              <w:snapToGrid w:val="0"/>
              <w:spacing w:beforeLines="100" w:before="240"/>
              <w:jc w:val="both"/>
              <w:rPr>
                <w:rFonts w:eastAsia="SimSun"/>
                <w:b/>
                <w:spacing w:val="30"/>
                <w:szCs w:val="26"/>
                <w:lang w:val="en-US"/>
              </w:rPr>
            </w:pPr>
            <w:r>
              <w:rPr>
                <w:rFonts w:eastAsia="SimSun" w:hint="eastAsia"/>
                <w:b/>
                <w:noProof/>
                <w:spacing w:val="30"/>
                <w:szCs w:val="26"/>
                <w:lang w:val="en-US"/>
              </w:rPr>
              <w:drawing>
                <wp:inline distT="0" distB="0" distL="0" distR="0" wp14:anchorId="07B3FC09" wp14:editId="1ED8941A">
                  <wp:extent cx="1046284" cy="1436985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刘镇庭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0263" cy="144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606EB" w:rsidRPr="009E4DE7" w:rsidRDefault="009E4DE7" w:rsidP="005606EB">
            <w:pPr>
              <w:widowControl w:val="0"/>
              <w:snapToGrid w:val="0"/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</w:pP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廣州市星月玩具有限公司</w:t>
            </w:r>
            <w:r w:rsidRPr="009E4DE7"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  <w:t xml:space="preserve"> </w:t>
            </w: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企業顧問</w:t>
            </w:r>
            <w:r w:rsidRPr="009E4DE7"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  <w:t xml:space="preserve">  </w:t>
            </w: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劉鎮庭</w:t>
            </w:r>
          </w:p>
          <w:p w:rsidR="005606EB" w:rsidRPr="009E4DE7" w:rsidRDefault="009E4DE7" w:rsidP="009E4DE7">
            <w:pPr>
              <w:pStyle w:val="Default"/>
              <w:numPr>
                <w:ilvl w:val="0"/>
                <w:numId w:val="34"/>
              </w:numPr>
              <w:ind w:left="459" w:hanging="425"/>
              <w:rPr>
                <w:rFonts w:ascii="STKaiti" w:eastAsia="STKaiti" w:hAnsi="STKaiti" w:cs="Times New Roman"/>
                <w:sz w:val="26"/>
                <w:szCs w:val="26"/>
              </w:rPr>
            </w:pPr>
            <w:r w:rsidRPr="009E4DE7">
              <w:rPr>
                <w:rFonts w:ascii="STKaiti" w:eastAsia="STKaiti" w:hAnsi="STKaiti" w:hint="eastAsia"/>
                <w:sz w:val="26"/>
                <w:szCs w:val="26"/>
              </w:rPr>
              <w:t>曾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在北京四通集團負責開發文書處理系統及</w:t>
            </w:r>
            <w:r w:rsidRPr="009E4DE7">
              <w:rPr>
                <w:rFonts w:ascii="STKaiti" w:eastAsia="STKaiti" w:hAnsi="STKaiti" w:cs="Times New Roman"/>
                <w:sz w:val="26"/>
                <w:szCs w:val="26"/>
              </w:rPr>
              <w:t>PC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相關產品、英國</w:t>
            </w:r>
            <w:proofErr w:type="gramStart"/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怡</w:t>
            </w:r>
            <w:proofErr w:type="gramEnd"/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和集團負責發展中國</w:t>
            </w:r>
            <w:r w:rsidRPr="009E4DE7">
              <w:rPr>
                <w:rFonts w:ascii="STKaiti" w:eastAsia="STKaiti" w:hAnsi="STKaiti" w:cs="Times New Roman"/>
                <w:sz w:val="26"/>
                <w:szCs w:val="26"/>
              </w:rPr>
              <w:t>IT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業務</w:t>
            </w:r>
          </w:p>
          <w:p w:rsidR="00DB4847" w:rsidRPr="009E4DE7" w:rsidRDefault="009E4DE7" w:rsidP="009E4DE7">
            <w:pPr>
              <w:pStyle w:val="Default"/>
              <w:numPr>
                <w:ilvl w:val="0"/>
                <w:numId w:val="34"/>
              </w:numPr>
              <w:ind w:left="459" w:hanging="425"/>
              <w:rPr>
                <w:rFonts w:ascii="STKaiti" w:eastAsia="STKaiti" w:hAnsi="STKaiti" w:cs="Times New Roman"/>
                <w:sz w:val="26"/>
                <w:szCs w:val="26"/>
              </w:rPr>
            </w:pPr>
            <w:r w:rsidRPr="009E4DE7">
              <w:rPr>
                <w:rFonts w:ascii="STKaiti" w:eastAsia="STKaiti" w:hAnsi="STKaiti" w:cs="Times New Roman"/>
                <w:sz w:val="26"/>
                <w:szCs w:val="26"/>
              </w:rPr>
              <w:t>2003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年起為家電及玩具製造、市場行銷及加盟銷售、環保及</w:t>
            </w:r>
            <w:proofErr w:type="gramStart"/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生物科技等珠三角</w:t>
            </w:r>
            <w:proofErr w:type="gramEnd"/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中小企業提供生產力提升、成本管控、企業管理</w:t>
            </w:r>
            <w:proofErr w:type="gramStart"/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架構整改</w:t>
            </w:r>
            <w:proofErr w:type="gramEnd"/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、</w:t>
            </w:r>
            <w:r w:rsidRPr="009E4DE7">
              <w:rPr>
                <w:rFonts w:ascii="STKaiti" w:eastAsia="STKaiti" w:hAnsi="STKaiti" w:cs="Times New Roman"/>
                <w:sz w:val="26"/>
                <w:szCs w:val="26"/>
              </w:rPr>
              <w:t>ERP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系統建立及企業上市規劃等顧問服務</w:t>
            </w:r>
          </w:p>
          <w:p w:rsidR="00DB4847" w:rsidRPr="009E4DE7" w:rsidRDefault="00DB4847" w:rsidP="009E4DE7">
            <w:pPr>
              <w:pStyle w:val="Default"/>
              <w:ind w:left="720"/>
              <w:rPr>
                <w:rFonts w:ascii="STKaiti" w:eastAsia="STKaiti" w:hAnsi="STKaiti" w:cs="Times New Roman"/>
                <w:sz w:val="26"/>
                <w:szCs w:val="26"/>
              </w:rPr>
            </w:pPr>
          </w:p>
        </w:tc>
      </w:tr>
      <w:tr w:rsidR="00F9567B" w:rsidRPr="00F9567B" w:rsidTr="009E4DE7">
        <w:tc>
          <w:tcPr>
            <w:tcW w:w="2518" w:type="dxa"/>
          </w:tcPr>
          <w:p w:rsidR="00F9567B" w:rsidRDefault="00BB78C1" w:rsidP="00667193">
            <w:pPr>
              <w:snapToGrid w:val="0"/>
              <w:jc w:val="both"/>
              <w:rPr>
                <w:rFonts w:eastAsia="SimSun"/>
                <w:b/>
                <w:noProof/>
                <w:spacing w:val="30"/>
                <w:szCs w:val="26"/>
              </w:rPr>
            </w:pPr>
            <w:r w:rsidRPr="00BB78C1">
              <w:rPr>
                <w:rFonts w:eastAsia="SimSun"/>
                <w:b/>
                <w:noProof/>
                <w:spacing w:val="30"/>
                <w:szCs w:val="26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00EC0668" wp14:editId="79BE74EE">
                  <wp:simplePos x="0" y="0"/>
                  <wp:positionH relativeFrom="column">
                    <wp:posOffset>-42056</wp:posOffset>
                  </wp:positionH>
                  <wp:positionV relativeFrom="paragraph">
                    <wp:posOffset>36587</wp:posOffset>
                  </wp:positionV>
                  <wp:extent cx="1190306" cy="1424354"/>
                  <wp:effectExtent l="0" t="0" r="0" b="4445"/>
                  <wp:wrapNone/>
                  <wp:docPr id="10" name="图片 10" descr="E:\微信截图_201608031616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微信截图_201608031616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40"/>
                          <a:stretch/>
                        </pic:blipFill>
                        <pic:spPr bwMode="auto">
                          <a:xfrm>
                            <a:off x="0" y="0"/>
                            <a:ext cx="1192914" cy="142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567B" w:rsidRDefault="00F9567B" w:rsidP="00667193">
            <w:pPr>
              <w:snapToGrid w:val="0"/>
              <w:jc w:val="both"/>
              <w:rPr>
                <w:rFonts w:eastAsia="SimSun"/>
                <w:b/>
                <w:noProof/>
                <w:spacing w:val="30"/>
                <w:szCs w:val="26"/>
              </w:rPr>
            </w:pPr>
          </w:p>
          <w:p w:rsidR="002A352F" w:rsidRDefault="002A352F" w:rsidP="00667193">
            <w:pPr>
              <w:snapToGrid w:val="0"/>
              <w:jc w:val="both"/>
              <w:rPr>
                <w:rFonts w:eastAsia="SimSun"/>
                <w:b/>
                <w:noProof/>
                <w:spacing w:val="30"/>
                <w:szCs w:val="26"/>
              </w:rPr>
            </w:pPr>
          </w:p>
          <w:p w:rsidR="002A352F" w:rsidRDefault="002A352F" w:rsidP="00667193">
            <w:pPr>
              <w:snapToGrid w:val="0"/>
              <w:jc w:val="both"/>
              <w:rPr>
                <w:rFonts w:eastAsia="SimSun"/>
                <w:b/>
                <w:noProof/>
                <w:spacing w:val="30"/>
                <w:szCs w:val="26"/>
              </w:rPr>
            </w:pPr>
          </w:p>
          <w:p w:rsidR="002A352F" w:rsidRDefault="002A352F" w:rsidP="00667193">
            <w:pPr>
              <w:snapToGrid w:val="0"/>
              <w:jc w:val="both"/>
              <w:rPr>
                <w:rFonts w:eastAsia="SimSun"/>
                <w:b/>
                <w:noProof/>
                <w:spacing w:val="30"/>
                <w:szCs w:val="26"/>
              </w:rPr>
            </w:pPr>
          </w:p>
          <w:p w:rsidR="002A352F" w:rsidRDefault="002A352F" w:rsidP="00667193">
            <w:pPr>
              <w:snapToGrid w:val="0"/>
              <w:jc w:val="both"/>
              <w:rPr>
                <w:rFonts w:eastAsia="SimSun"/>
                <w:b/>
                <w:noProof/>
                <w:spacing w:val="30"/>
                <w:szCs w:val="26"/>
              </w:rPr>
            </w:pPr>
          </w:p>
          <w:p w:rsidR="002A352F" w:rsidRDefault="002A352F" w:rsidP="00667193">
            <w:pPr>
              <w:snapToGrid w:val="0"/>
              <w:jc w:val="both"/>
              <w:rPr>
                <w:rFonts w:eastAsia="SimSun"/>
                <w:b/>
                <w:noProof/>
                <w:spacing w:val="30"/>
                <w:szCs w:val="26"/>
              </w:rPr>
            </w:pPr>
          </w:p>
          <w:p w:rsidR="00F9567B" w:rsidRPr="00F9567B" w:rsidRDefault="00F9567B" w:rsidP="00667193">
            <w:pPr>
              <w:snapToGrid w:val="0"/>
              <w:jc w:val="both"/>
              <w:rPr>
                <w:rFonts w:eastAsia="SimSun"/>
                <w:b/>
                <w:noProof/>
                <w:spacing w:val="30"/>
                <w:szCs w:val="26"/>
              </w:rPr>
            </w:pPr>
          </w:p>
        </w:tc>
        <w:tc>
          <w:tcPr>
            <w:tcW w:w="7229" w:type="dxa"/>
          </w:tcPr>
          <w:p w:rsidR="00F9567B" w:rsidRPr="009E4DE7" w:rsidRDefault="009E4DE7" w:rsidP="00F9567B">
            <w:pPr>
              <w:widowControl w:val="0"/>
              <w:snapToGrid w:val="0"/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</w:pPr>
            <w:r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  <w:lang w:val="en-US"/>
              </w:rPr>
              <w:t>座談</w:t>
            </w: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  <w:lang w:val="en-US"/>
              </w:rPr>
              <w:t>主持人：</w:t>
            </w:r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中國香港（地區）商會</w:t>
            </w:r>
            <w:proofErr w:type="gramStart"/>
            <w:r w:rsidRPr="009E4DE7"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  <w:t>—</w:t>
            </w:r>
            <w:proofErr w:type="gramEnd"/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廣東會長</w:t>
            </w:r>
            <w:r w:rsidRPr="009E4DE7">
              <w:rPr>
                <w:rFonts w:ascii="STKaiti" w:eastAsia="STKaiti" w:hAnsi="STKaiti"/>
                <w:b/>
                <w:color w:val="000000"/>
                <w:szCs w:val="26"/>
                <w:u w:val="single"/>
              </w:rPr>
              <w:t xml:space="preserve">  </w:t>
            </w:r>
            <w:proofErr w:type="gramStart"/>
            <w:r w:rsidRPr="009E4DE7">
              <w:rPr>
                <w:rFonts w:ascii="STKaiti" w:eastAsia="STKaiti" w:hAnsi="STKaiti" w:hint="eastAsia"/>
                <w:b/>
                <w:color w:val="000000"/>
                <w:szCs w:val="26"/>
                <w:u w:val="single"/>
              </w:rPr>
              <w:t>杜源申</w:t>
            </w:r>
            <w:proofErr w:type="gramEnd"/>
          </w:p>
          <w:p w:rsidR="00817078" w:rsidRPr="009E4DE7" w:rsidRDefault="009E4DE7" w:rsidP="009E4DE7">
            <w:pPr>
              <w:pStyle w:val="Default"/>
              <w:widowControl w:val="0"/>
              <w:numPr>
                <w:ilvl w:val="0"/>
                <w:numId w:val="35"/>
              </w:numPr>
              <w:snapToGrid w:val="0"/>
              <w:ind w:left="459" w:hanging="425"/>
              <w:rPr>
                <w:rFonts w:ascii="STKaiti" w:eastAsia="STKaiti" w:hAnsi="STKaiti" w:cs="Times New Roman"/>
                <w:sz w:val="26"/>
                <w:szCs w:val="26"/>
                <w:lang w:val="en-GB"/>
              </w:rPr>
            </w:pP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曾任普華永道會計師事務所廣州分所合夥人，負責發展南中國的業務</w:t>
            </w:r>
          </w:p>
          <w:p w:rsidR="002A352F" w:rsidRPr="009E4DE7" w:rsidRDefault="009E4DE7" w:rsidP="009E4DE7">
            <w:pPr>
              <w:pStyle w:val="Default"/>
              <w:widowControl w:val="0"/>
              <w:numPr>
                <w:ilvl w:val="0"/>
                <w:numId w:val="35"/>
              </w:numPr>
              <w:snapToGrid w:val="0"/>
              <w:ind w:left="459" w:hanging="425"/>
              <w:rPr>
                <w:rFonts w:ascii="STKaiti" w:eastAsia="STKaiti" w:hAnsi="STKaiti" w:cs="Times New Roman"/>
                <w:sz w:val="26"/>
                <w:szCs w:val="26"/>
              </w:rPr>
            </w:pPr>
            <w:r w:rsidRPr="009E4DE7">
              <w:rPr>
                <w:rFonts w:ascii="STKaiti" w:eastAsia="STKaiti" w:hAnsi="STKaiti" w:cs="Times New Roman"/>
                <w:sz w:val="26"/>
                <w:szCs w:val="26"/>
              </w:rPr>
              <w:t xml:space="preserve">2013 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發起</w:t>
            </w:r>
            <w:r w:rsidRPr="009E4DE7">
              <w:rPr>
                <w:rFonts w:ascii="STKaiti" w:eastAsia="STKaiti" w:hAnsi="STKaiti" w:cs="Times New Roman"/>
                <w:sz w:val="26"/>
                <w:szCs w:val="26"/>
              </w:rPr>
              <w:t>“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偉博兒童福利基金會</w:t>
            </w:r>
            <w:r w:rsidRPr="009E4DE7">
              <w:rPr>
                <w:rFonts w:ascii="STKaiti" w:eastAsia="STKaiti" w:hAnsi="STKaiti" w:cs="Times New Roman"/>
                <w:sz w:val="26"/>
                <w:szCs w:val="26"/>
              </w:rPr>
              <w:t xml:space="preserve"> Wilber Foundation ”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，</w:t>
            </w:r>
            <w:r w:rsidR="00E619C7">
              <w:rPr>
                <w:rFonts w:ascii="STKaiti" w:eastAsia="STKaiti" w:hAnsi="STKaiti" w:cs="Times New Roman" w:hint="eastAsia"/>
                <w:sz w:val="26"/>
                <w:szCs w:val="26"/>
                <w:lang w:eastAsia="zh-CN"/>
              </w:rPr>
              <w:t xml:space="preserve">　</w:t>
            </w:r>
            <w:r w:rsidRPr="009E4DE7">
              <w:rPr>
                <w:rFonts w:ascii="STKaiti" w:eastAsia="STKaiti" w:hAnsi="STKaiti" w:cs="Times New Roman" w:hint="eastAsia"/>
                <w:sz w:val="26"/>
                <w:szCs w:val="26"/>
              </w:rPr>
              <w:t>傳遞慈善愛心，全心全意幫助孤、貧和殘障兒童</w:t>
            </w:r>
          </w:p>
          <w:p w:rsidR="005A5BE4" w:rsidRPr="009E4DE7" w:rsidRDefault="005A5BE4" w:rsidP="009E4DE7">
            <w:pPr>
              <w:pStyle w:val="Default"/>
              <w:widowControl w:val="0"/>
              <w:snapToGrid w:val="0"/>
              <w:ind w:left="720"/>
              <w:rPr>
                <w:rFonts w:ascii="STKaiti" w:eastAsia="STKaiti" w:hAnsi="STKaiti"/>
                <w:sz w:val="26"/>
                <w:szCs w:val="26"/>
                <w:u w:val="single"/>
                <w:lang w:val="en-GB"/>
              </w:rPr>
            </w:pPr>
          </w:p>
        </w:tc>
      </w:tr>
    </w:tbl>
    <w:p w:rsidR="005A5BE4" w:rsidRPr="00530A6B" w:rsidRDefault="00C45CFB" w:rsidP="00667193">
      <w:pPr>
        <w:snapToGrid w:val="0"/>
        <w:jc w:val="both"/>
        <w:rPr>
          <w:rFonts w:ascii="STKaiti" w:eastAsia="STKaiti" w:hAnsi="STKaiti" w:cs="STXinwei"/>
          <w:bCs/>
          <w:color w:val="FF0000"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0A6B">
        <w:rPr>
          <w:rFonts w:ascii="STKaiti" w:eastAsia="STKaiti" w:hAnsi="STKaiti" w:hint="eastAsia"/>
          <w:bCs/>
          <w:color w:val="FF0000"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要了解在內地發展業務成功秘訣，向</w:t>
      </w:r>
      <w:r w:rsidRPr="00530A6B">
        <w:rPr>
          <w:rFonts w:ascii="STKaiti" w:eastAsia="STKaiti" w:hAnsi="STKaiti" w:cs="SimSun" w:hint="eastAsia"/>
          <w:bCs/>
          <w:color w:val="FF0000"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業</w:t>
      </w:r>
      <w:r w:rsidRPr="00530A6B">
        <w:rPr>
          <w:rFonts w:ascii="STKaiti" w:eastAsia="STKaiti" w:hAnsi="STKaiti" w:cs="STXinwei" w:hint="eastAsia"/>
          <w:bCs/>
          <w:color w:val="FF0000"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界精英借鏡，</w:t>
      </w:r>
    </w:p>
    <w:p w:rsidR="00530A6B" w:rsidRDefault="00C45CFB" w:rsidP="00667193">
      <w:pPr>
        <w:snapToGrid w:val="0"/>
        <w:jc w:val="both"/>
        <w:rPr>
          <w:rFonts w:ascii="STKaiti" w:eastAsia="STKaiti" w:hAnsi="STKaiti" w:cs="STXinwei"/>
          <w:bCs/>
          <w:color w:val="FF0000"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0A6B">
        <w:rPr>
          <w:rFonts w:ascii="STKaiti" w:eastAsia="STKaiti" w:hAnsi="STKaiti" w:cs="STXinwei" w:hint="eastAsia"/>
          <w:bCs/>
          <w:color w:val="FF0000"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請盡快報名參加</w:t>
      </w:r>
      <w:r w:rsidR="00530A6B">
        <w:rPr>
          <w:rFonts w:ascii="STKaiti" w:eastAsia="STKaiti" w:hAnsi="STKaiti" w:cs="STXinwei" w:hint="eastAsia"/>
          <w:bCs/>
          <w:color w:val="FF0000"/>
          <w:sz w:val="36"/>
          <w:szCs w:val="36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C45CFB" w:rsidRPr="00FC3D69" w:rsidRDefault="00C45CFB" w:rsidP="00C45CFB">
      <w:pPr>
        <w:jc w:val="center"/>
        <w:rPr>
          <w:rFonts w:eastAsia="SimSun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EDF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「粵港</w:t>
      </w:r>
      <w:r w:rsidRPr="00B83EDF">
        <w:rPr>
          <w:rFonts w:ascii="標楷體" w:eastAsia="標楷體" w:hAnsi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服務</w:t>
      </w:r>
      <w:r w:rsidRPr="00B83EDF">
        <w:rPr>
          <w:rFonts w:ascii="標楷體" w:eastAsia="標楷體" w:hAnsi="標楷體" w:hint="eastAsia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業</w:t>
      </w:r>
      <w:r w:rsidRPr="00B83EDF">
        <w:rPr>
          <w:rFonts w:ascii="標楷體" w:eastAsia="標楷體" w:hAnsi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交流會</w:t>
      </w:r>
      <w:r w:rsidRPr="00B83EDF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」暨</w:t>
      </w:r>
    </w:p>
    <w:p w:rsidR="00C45CFB" w:rsidRPr="00B83EDF" w:rsidRDefault="00C45CFB" w:rsidP="00C45CFB">
      <w:pPr>
        <w:jc w:val="center"/>
        <w:rPr>
          <w:rFonts w:eastAsia="SimSun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3EDF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《</w:t>
      </w:r>
      <w:r w:rsidRPr="00B83EDF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Pr="00B83EDF">
        <w:rPr>
          <w:rFonts w:eastAsia="SimSun" w:hint="eastAsia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B83EDF">
        <w:rPr>
          <w:rFonts w:eastAsia="標楷體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在粵香港服務業企業名冊》發佈</w:t>
      </w:r>
      <w:r w:rsidRPr="00B83EDF">
        <w:rPr>
          <w:rFonts w:eastAsia="標楷體" w:hint="eastAsia"/>
          <w:b/>
          <w:bCs/>
          <w:color w:val="0000FF"/>
          <w:sz w:val="40"/>
          <w:szCs w:val="4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會</w:t>
      </w:r>
    </w:p>
    <w:p w:rsidR="00C45CFB" w:rsidRDefault="00C45CFB" w:rsidP="00667193">
      <w:pPr>
        <w:snapToGrid w:val="0"/>
        <w:jc w:val="both"/>
        <w:rPr>
          <w:rFonts w:eastAsia="SimSun"/>
          <w:spacing w:val="30"/>
          <w:szCs w:val="26"/>
          <w:lang w:val="en-US"/>
        </w:rPr>
      </w:pPr>
    </w:p>
    <w:p w:rsidR="00C45CFB" w:rsidRPr="00D23BD2" w:rsidRDefault="00C45CFB" w:rsidP="00667193">
      <w:pPr>
        <w:snapToGrid w:val="0"/>
        <w:jc w:val="both"/>
        <w:rPr>
          <w:rFonts w:ascii="STKaiti" w:eastAsia="STKaiti" w:hAnsi="STKaiti"/>
          <w:spacing w:val="30"/>
          <w:sz w:val="28"/>
          <w:szCs w:val="28"/>
          <w:lang w:val="en-US"/>
        </w:rPr>
      </w:pPr>
      <w:proofErr w:type="gramStart"/>
      <w:r w:rsidRPr="00D23BD2">
        <w:rPr>
          <w:rFonts w:ascii="STKaiti" w:eastAsia="STKaiti" w:hAnsi="STKaiti" w:hint="eastAsia"/>
          <w:spacing w:val="30"/>
          <w:sz w:val="28"/>
          <w:szCs w:val="28"/>
          <w:lang w:val="en-US" w:eastAsia="zh-CN"/>
        </w:rPr>
        <w:t>會</w:t>
      </w:r>
      <w:proofErr w:type="gramEnd"/>
      <w:r w:rsidRPr="00D23BD2">
        <w:rPr>
          <w:rFonts w:ascii="STKaiti" w:eastAsia="STKaiti" w:hAnsi="STKaiti" w:hint="eastAsia"/>
          <w:spacing w:val="30"/>
          <w:sz w:val="28"/>
          <w:szCs w:val="28"/>
          <w:lang w:val="en-US" w:eastAsia="zh-CN"/>
        </w:rPr>
        <w:t>議</w:t>
      </w:r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其他</w:t>
      </w:r>
      <w:proofErr w:type="gramStart"/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內</w:t>
      </w:r>
      <w:proofErr w:type="gramEnd"/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容包括：</w:t>
      </w:r>
    </w:p>
    <w:p w:rsidR="00C45CFB" w:rsidRPr="00D23BD2" w:rsidRDefault="00C45CFB" w:rsidP="00C45CFB">
      <w:pPr>
        <w:pStyle w:val="ab"/>
        <w:numPr>
          <w:ilvl w:val="0"/>
          <w:numId w:val="36"/>
        </w:numPr>
        <w:snapToGrid w:val="0"/>
        <w:ind w:firstLineChars="0"/>
        <w:jc w:val="both"/>
        <w:rPr>
          <w:rFonts w:ascii="STKaiti" w:eastAsia="STKaiti" w:hAnsi="STKaiti"/>
          <w:spacing w:val="30"/>
          <w:sz w:val="28"/>
          <w:szCs w:val="28"/>
          <w:lang w:val="en-US"/>
        </w:rPr>
      </w:pPr>
      <w:r w:rsidRPr="00D23BD2">
        <w:rPr>
          <w:rFonts w:ascii="STKaiti" w:eastAsia="STKaiti" w:hAnsi="STKaiti"/>
          <w:spacing w:val="30"/>
          <w:sz w:val="28"/>
          <w:szCs w:val="28"/>
          <w:lang w:val="en-US"/>
        </w:rPr>
        <w:t>《CEPA服務貿易協議》及粵港服務貿易自由化的最新措施</w:t>
      </w:r>
    </w:p>
    <w:p w:rsidR="00C45CFB" w:rsidRPr="00D23BD2" w:rsidRDefault="00C45CFB" w:rsidP="00D23BD2">
      <w:pPr>
        <w:snapToGrid w:val="0"/>
        <w:ind w:firstLineChars="150" w:firstLine="465"/>
        <w:jc w:val="both"/>
        <w:rPr>
          <w:rFonts w:ascii="STKaiti" w:eastAsia="STKaiti" w:hAnsi="STKaiti"/>
          <w:spacing w:val="30"/>
          <w:sz w:val="28"/>
          <w:szCs w:val="28"/>
          <w:lang w:val="en-US"/>
        </w:rPr>
      </w:pPr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（</w:t>
      </w:r>
      <w:r w:rsidRPr="00D23BD2">
        <w:rPr>
          <w:rFonts w:ascii="STKaiti" w:eastAsia="STKaiti" w:hAnsi="STKaiti"/>
          <w:spacing w:val="30"/>
          <w:sz w:val="28"/>
          <w:szCs w:val="28"/>
          <w:lang w:val="en-US"/>
        </w:rPr>
        <w:t>廣東省港澳事務辦公室</w:t>
      </w:r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 xml:space="preserve">  李陽春副主任主</w:t>
      </w:r>
      <w:r w:rsidRPr="00D23BD2">
        <w:rPr>
          <w:rFonts w:ascii="STKaiti" w:eastAsia="STKaiti" w:hAnsi="STKaiti"/>
          <w:spacing w:val="30"/>
          <w:sz w:val="28"/>
          <w:szCs w:val="28"/>
          <w:lang w:val="en-US"/>
        </w:rPr>
        <w:t>講</w:t>
      </w:r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）；</w:t>
      </w:r>
    </w:p>
    <w:p w:rsidR="00C45CFB" w:rsidRPr="00D23BD2" w:rsidRDefault="00671728" w:rsidP="00C45CFB">
      <w:pPr>
        <w:pStyle w:val="ab"/>
        <w:numPr>
          <w:ilvl w:val="0"/>
          <w:numId w:val="36"/>
        </w:numPr>
        <w:snapToGrid w:val="0"/>
        <w:ind w:firstLineChars="0"/>
        <w:jc w:val="both"/>
        <w:rPr>
          <w:rFonts w:ascii="STKaiti" w:eastAsia="STKaiti" w:hAnsi="STKaiti"/>
          <w:spacing w:val="30"/>
          <w:sz w:val="28"/>
          <w:szCs w:val="28"/>
          <w:lang w:val="en-US"/>
        </w:rPr>
      </w:pPr>
      <w:r w:rsidRPr="00D23BD2">
        <w:rPr>
          <w:rFonts w:ascii="STKaiti" w:eastAsia="STKaiti" w:hAnsi="STKaiti"/>
          <w:spacing w:val="30"/>
          <w:sz w:val="28"/>
          <w:szCs w:val="28"/>
          <w:lang w:val="en-US"/>
        </w:rPr>
        <w:t>香港證劵市場的最新發展</w:t>
      </w:r>
      <w:r w:rsidR="00C45CFB"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（香港聯交所主</w:t>
      </w:r>
      <w:r w:rsidR="00C45CFB" w:rsidRPr="00D23BD2">
        <w:rPr>
          <w:rFonts w:ascii="STKaiti" w:eastAsia="STKaiti" w:hAnsi="STKaiti"/>
          <w:spacing w:val="30"/>
          <w:sz w:val="28"/>
          <w:szCs w:val="28"/>
          <w:lang w:val="en-US"/>
        </w:rPr>
        <w:t>講</w:t>
      </w:r>
      <w:r w:rsidR="00C45CFB"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）</w:t>
      </w:r>
    </w:p>
    <w:p w:rsidR="0004373F" w:rsidRDefault="00C45CFB" w:rsidP="00C45CFB">
      <w:pPr>
        <w:pStyle w:val="ab"/>
        <w:numPr>
          <w:ilvl w:val="0"/>
          <w:numId w:val="36"/>
        </w:numPr>
        <w:snapToGrid w:val="0"/>
        <w:ind w:firstLineChars="0"/>
        <w:jc w:val="both"/>
        <w:rPr>
          <w:rFonts w:ascii="STKaiti" w:eastAsia="STKaiti" w:hAnsi="STKaiti"/>
          <w:spacing w:val="30"/>
          <w:sz w:val="28"/>
          <w:szCs w:val="28"/>
          <w:lang w:val="en-US"/>
        </w:rPr>
      </w:pPr>
      <w:r w:rsidRPr="00D23BD2">
        <w:rPr>
          <w:rFonts w:ascii="STKaiti" w:eastAsia="STKaiti" w:hAnsi="STKaiti"/>
          <w:spacing w:val="30"/>
          <w:sz w:val="28"/>
          <w:szCs w:val="28"/>
          <w:lang w:val="en-US"/>
        </w:rPr>
        <w:t>如何提升客戶經驗</w:t>
      </w:r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 xml:space="preserve"> （</w:t>
      </w:r>
      <w:r w:rsidR="00213C55" w:rsidRPr="00D23BD2">
        <w:rPr>
          <w:rFonts w:ascii="STKaiti" w:eastAsia="STKaiti" w:hAnsi="STKaiti"/>
          <w:spacing w:val="30"/>
          <w:sz w:val="28"/>
          <w:szCs w:val="28"/>
          <w:lang w:val="en-US"/>
        </w:rPr>
        <w:t>香港生產力促進局</w:t>
      </w:r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主</w:t>
      </w:r>
      <w:r w:rsidRPr="00D23BD2">
        <w:rPr>
          <w:rFonts w:ascii="STKaiti" w:eastAsia="STKaiti" w:hAnsi="STKaiti"/>
          <w:spacing w:val="30"/>
          <w:sz w:val="28"/>
          <w:szCs w:val="28"/>
          <w:lang w:val="en-US"/>
        </w:rPr>
        <w:t>講</w:t>
      </w:r>
      <w:r w:rsidRPr="00D23BD2">
        <w:rPr>
          <w:rFonts w:ascii="STKaiti" w:eastAsia="STKaiti" w:hAnsi="STKaiti" w:hint="eastAsia"/>
          <w:spacing w:val="30"/>
          <w:sz w:val="28"/>
          <w:szCs w:val="28"/>
          <w:lang w:val="en-US"/>
        </w:rPr>
        <w:t>）</w:t>
      </w:r>
    </w:p>
    <w:p w:rsidR="00D23BD2" w:rsidRPr="00D23BD2" w:rsidRDefault="00D23BD2" w:rsidP="00D23BD2">
      <w:pPr>
        <w:pStyle w:val="ab"/>
        <w:snapToGrid w:val="0"/>
        <w:ind w:left="420" w:firstLineChars="0" w:firstLine="0"/>
        <w:jc w:val="both"/>
        <w:rPr>
          <w:rFonts w:ascii="STKaiti" w:eastAsia="STKaiti" w:hAnsi="STKaiti"/>
          <w:spacing w:val="30"/>
          <w:sz w:val="28"/>
          <w:szCs w:val="28"/>
          <w:lang w:val="en-US"/>
        </w:rPr>
      </w:pPr>
    </w:p>
    <w:p w:rsidR="00565173" w:rsidRPr="00E56B6F" w:rsidRDefault="00E62DA7" w:rsidP="00667193">
      <w:pPr>
        <w:snapToGrid w:val="0"/>
        <w:rPr>
          <w:rFonts w:eastAsia="標楷體"/>
          <w:b/>
          <w:sz w:val="28"/>
          <w:szCs w:val="28"/>
          <w:lang w:val="en-US"/>
        </w:rPr>
      </w:pPr>
      <w:r w:rsidRPr="00E56B6F">
        <w:rPr>
          <w:rFonts w:eastAsia="標楷體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DA678" wp14:editId="49B856C3">
                <wp:simplePos x="0" y="0"/>
                <wp:positionH relativeFrom="column">
                  <wp:posOffset>-200318</wp:posOffset>
                </wp:positionH>
                <wp:positionV relativeFrom="paragraph">
                  <wp:posOffset>58127</wp:posOffset>
                </wp:positionV>
                <wp:extent cx="6523892" cy="5073161"/>
                <wp:effectExtent l="19050" t="19050" r="1079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892" cy="5073161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5.75pt;margin-top:4.6pt;width:513.7pt;height:39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" filled="f" strokeweight="2.25pt">
                <v:stroke dashstyle="1 1"/>
              </v:roundrect>
            </w:pict>
          </mc:Fallback>
        </mc:AlternateContent>
      </w:r>
    </w:p>
    <w:p w:rsidR="00565173" w:rsidRPr="00E56B6F" w:rsidRDefault="00817FA2" w:rsidP="005A5BE4">
      <w:pPr>
        <w:tabs>
          <w:tab w:val="left" w:pos="1843"/>
        </w:tabs>
        <w:adjustRightInd w:val="0"/>
        <w:snapToGrid w:val="0"/>
        <w:ind w:leftChars="109" w:left="283"/>
        <w:jc w:val="both"/>
        <w:rPr>
          <w:rFonts w:eastAsia="標楷體"/>
          <w:szCs w:val="26"/>
          <w:lang w:val="en-US"/>
        </w:rPr>
      </w:pPr>
      <w:r w:rsidRPr="00E56B6F">
        <w:rPr>
          <w:rFonts w:eastAsia="標楷體"/>
          <w:b/>
          <w:szCs w:val="26"/>
          <w:lang w:val="en-US"/>
        </w:rPr>
        <w:t>日</w:t>
      </w:r>
      <w:r w:rsidRPr="00E56B6F">
        <w:rPr>
          <w:rFonts w:eastAsia="標楷體"/>
          <w:b/>
          <w:szCs w:val="26"/>
          <w:lang w:val="en-US"/>
        </w:rPr>
        <w:t xml:space="preserve">     </w:t>
      </w:r>
      <w:r w:rsidRPr="00E56B6F">
        <w:rPr>
          <w:rFonts w:eastAsia="標楷體"/>
          <w:b/>
          <w:szCs w:val="26"/>
          <w:lang w:val="en-US"/>
        </w:rPr>
        <w:t>期：</w:t>
      </w:r>
      <w:r w:rsidR="00DE5C73">
        <w:rPr>
          <w:rFonts w:eastAsia="SimSun" w:hint="eastAsia"/>
          <w:b/>
          <w:szCs w:val="26"/>
          <w:lang w:val="en-US"/>
        </w:rPr>
        <w:tab/>
      </w:r>
      <w:r w:rsidRPr="00E56B6F">
        <w:rPr>
          <w:rFonts w:eastAsia="標楷體"/>
          <w:szCs w:val="26"/>
          <w:lang w:val="en-US"/>
        </w:rPr>
        <w:t>201</w:t>
      </w:r>
      <w:r w:rsidR="00671728" w:rsidRPr="00E56B6F">
        <w:rPr>
          <w:rFonts w:eastAsia="標楷體"/>
          <w:szCs w:val="26"/>
          <w:lang w:val="en-US"/>
        </w:rPr>
        <w:t>6</w:t>
      </w:r>
      <w:r w:rsidRPr="00E56B6F">
        <w:rPr>
          <w:rFonts w:eastAsia="標楷體"/>
          <w:szCs w:val="26"/>
          <w:lang w:val="en-US"/>
        </w:rPr>
        <w:t>年</w:t>
      </w:r>
      <w:r w:rsidR="00671728" w:rsidRPr="00E56B6F">
        <w:rPr>
          <w:rFonts w:eastAsia="標楷體"/>
          <w:szCs w:val="26"/>
          <w:lang w:val="en-US"/>
        </w:rPr>
        <w:t>8</w:t>
      </w:r>
      <w:r w:rsidRPr="00E56B6F">
        <w:rPr>
          <w:rFonts w:eastAsia="標楷體"/>
          <w:szCs w:val="26"/>
          <w:lang w:val="en-US"/>
        </w:rPr>
        <w:t>月</w:t>
      </w:r>
      <w:r w:rsidR="00671728" w:rsidRPr="00E56B6F">
        <w:rPr>
          <w:rFonts w:eastAsia="標楷體"/>
          <w:szCs w:val="26"/>
          <w:lang w:val="en-US"/>
        </w:rPr>
        <w:t>11</w:t>
      </w:r>
      <w:r w:rsidRPr="00E56B6F">
        <w:rPr>
          <w:rFonts w:eastAsia="標楷體"/>
          <w:szCs w:val="26"/>
          <w:lang w:val="en-US"/>
        </w:rPr>
        <w:t>日（星期</w:t>
      </w:r>
      <w:r w:rsidR="00671728" w:rsidRPr="00E56B6F">
        <w:rPr>
          <w:rFonts w:eastAsia="標楷體"/>
          <w:szCs w:val="26"/>
          <w:lang w:val="en-US"/>
        </w:rPr>
        <w:t>四</w:t>
      </w:r>
      <w:r w:rsidRPr="00E56B6F">
        <w:rPr>
          <w:rFonts w:eastAsia="標楷體"/>
          <w:szCs w:val="26"/>
          <w:lang w:val="en-US"/>
        </w:rPr>
        <w:t>）</w:t>
      </w:r>
    </w:p>
    <w:p w:rsidR="00565173" w:rsidRPr="00E56B6F" w:rsidRDefault="00817FA2" w:rsidP="005A5BE4">
      <w:pPr>
        <w:tabs>
          <w:tab w:val="left" w:pos="1843"/>
        </w:tabs>
        <w:adjustRightInd w:val="0"/>
        <w:snapToGrid w:val="0"/>
        <w:ind w:leftChars="109" w:left="283" w:right="269"/>
        <w:jc w:val="both"/>
        <w:rPr>
          <w:rFonts w:eastAsia="標楷體"/>
          <w:b/>
          <w:szCs w:val="26"/>
          <w:lang w:val="en-US"/>
        </w:rPr>
      </w:pPr>
      <w:r w:rsidRPr="00E56B6F">
        <w:rPr>
          <w:rFonts w:eastAsia="標楷體"/>
          <w:b/>
          <w:szCs w:val="26"/>
          <w:lang w:val="en-US"/>
        </w:rPr>
        <w:t>時</w:t>
      </w:r>
      <w:r w:rsidRPr="00E56B6F">
        <w:rPr>
          <w:rFonts w:eastAsia="標楷體"/>
          <w:b/>
          <w:szCs w:val="26"/>
          <w:lang w:val="en-US"/>
        </w:rPr>
        <w:t xml:space="preserve">     </w:t>
      </w:r>
      <w:r w:rsidRPr="00E56B6F">
        <w:rPr>
          <w:rFonts w:eastAsia="標楷體"/>
          <w:b/>
          <w:szCs w:val="26"/>
          <w:lang w:val="en-US"/>
        </w:rPr>
        <w:t>間：</w:t>
      </w:r>
      <w:r w:rsidR="00DE5C73">
        <w:rPr>
          <w:rFonts w:eastAsia="SimSun" w:hint="eastAsia"/>
          <w:b/>
          <w:szCs w:val="26"/>
          <w:lang w:val="en-US"/>
        </w:rPr>
        <w:tab/>
      </w:r>
      <w:r w:rsidRPr="00E56B6F">
        <w:rPr>
          <w:rFonts w:eastAsia="標楷體"/>
          <w:szCs w:val="26"/>
          <w:lang w:val="en-US"/>
        </w:rPr>
        <w:t>下午</w:t>
      </w:r>
      <w:r w:rsidRPr="00E56B6F">
        <w:rPr>
          <w:rFonts w:eastAsia="標楷體"/>
          <w:szCs w:val="26"/>
          <w:lang w:val="en-US"/>
        </w:rPr>
        <w:t>2</w:t>
      </w:r>
      <w:r w:rsidRPr="00E56B6F">
        <w:rPr>
          <w:rFonts w:eastAsia="標楷體"/>
          <w:szCs w:val="26"/>
          <w:lang w:val="en-US"/>
        </w:rPr>
        <w:t>時</w:t>
      </w:r>
      <w:r w:rsidRPr="00E56B6F">
        <w:rPr>
          <w:rFonts w:eastAsia="標楷體"/>
          <w:szCs w:val="26"/>
          <w:lang w:val="en-US"/>
        </w:rPr>
        <w:t>30</w:t>
      </w:r>
      <w:r w:rsidRPr="00E56B6F">
        <w:rPr>
          <w:rFonts w:eastAsia="標楷體"/>
          <w:szCs w:val="26"/>
          <w:lang w:val="en-US"/>
        </w:rPr>
        <w:t>分至</w:t>
      </w:r>
      <w:r w:rsidR="008102BA" w:rsidRPr="00E56B6F">
        <w:rPr>
          <w:rFonts w:eastAsia="標楷體"/>
          <w:szCs w:val="26"/>
          <w:lang w:val="en-US"/>
        </w:rPr>
        <w:t>5</w:t>
      </w:r>
      <w:r w:rsidRPr="00E56B6F">
        <w:rPr>
          <w:rFonts w:eastAsia="標楷體"/>
          <w:szCs w:val="26"/>
          <w:lang w:val="en-US"/>
        </w:rPr>
        <w:t>時</w:t>
      </w:r>
      <w:r w:rsidR="008102BA" w:rsidRPr="00E56B6F">
        <w:rPr>
          <w:rFonts w:eastAsia="標楷體"/>
          <w:szCs w:val="26"/>
          <w:lang w:val="en-US"/>
        </w:rPr>
        <w:t>（下午</w:t>
      </w:r>
      <w:r w:rsidR="008102BA" w:rsidRPr="00E56B6F">
        <w:rPr>
          <w:rFonts w:eastAsia="標楷體"/>
          <w:szCs w:val="26"/>
          <w:lang w:val="en-US"/>
        </w:rPr>
        <w:t>2</w:t>
      </w:r>
      <w:r w:rsidR="008102BA" w:rsidRPr="00E56B6F">
        <w:rPr>
          <w:rFonts w:eastAsia="標楷體"/>
          <w:szCs w:val="26"/>
          <w:lang w:val="en-US"/>
        </w:rPr>
        <w:t>時開始簽到）</w:t>
      </w:r>
    </w:p>
    <w:p w:rsidR="0025182A" w:rsidRPr="00E56B6F" w:rsidRDefault="00817FA2" w:rsidP="005A5BE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109" w:left="283"/>
        <w:rPr>
          <w:rFonts w:eastAsia="標楷體"/>
          <w:szCs w:val="26"/>
          <w:lang w:val="en-US"/>
        </w:rPr>
      </w:pPr>
      <w:r w:rsidRPr="00E56B6F">
        <w:rPr>
          <w:rFonts w:eastAsia="標楷體"/>
          <w:b/>
          <w:szCs w:val="26"/>
          <w:lang w:val="en-US"/>
        </w:rPr>
        <w:t>地</w:t>
      </w:r>
      <w:r w:rsidRPr="00E56B6F">
        <w:rPr>
          <w:rFonts w:eastAsia="標楷體"/>
          <w:b/>
          <w:szCs w:val="26"/>
          <w:lang w:val="en-US"/>
        </w:rPr>
        <w:t xml:space="preserve">     </w:t>
      </w:r>
      <w:r w:rsidRPr="00E56B6F">
        <w:rPr>
          <w:rFonts w:eastAsia="標楷體"/>
          <w:b/>
          <w:szCs w:val="26"/>
          <w:lang w:val="en-US"/>
        </w:rPr>
        <w:t>點：</w:t>
      </w:r>
      <w:r w:rsidRPr="00E56B6F">
        <w:rPr>
          <w:rFonts w:eastAsia="標楷體"/>
          <w:b/>
          <w:szCs w:val="26"/>
          <w:lang w:val="en-US"/>
        </w:rPr>
        <w:t xml:space="preserve"> </w:t>
      </w:r>
      <w:r w:rsidR="00DE5C73">
        <w:rPr>
          <w:rFonts w:eastAsia="SimSun" w:hint="eastAsia"/>
          <w:b/>
          <w:szCs w:val="26"/>
          <w:lang w:val="en-US"/>
        </w:rPr>
        <w:tab/>
      </w:r>
      <w:r w:rsidRPr="00E56B6F">
        <w:rPr>
          <w:rFonts w:eastAsia="標楷體"/>
          <w:szCs w:val="26"/>
          <w:lang w:val="en-US"/>
        </w:rPr>
        <w:t>廣州海航威斯汀酒店五樓宴會廳</w:t>
      </w:r>
      <w:r w:rsidR="00671728" w:rsidRPr="00E56B6F">
        <w:rPr>
          <w:rFonts w:eastAsia="標楷體"/>
          <w:szCs w:val="26"/>
          <w:lang w:val="en-US"/>
        </w:rPr>
        <w:t xml:space="preserve"> </w:t>
      </w:r>
      <w:r w:rsidRPr="00E56B6F">
        <w:rPr>
          <w:rFonts w:eastAsia="標楷體"/>
          <w:szCs w:val="26"/>
          <w:lang w:val="en-US"/>
        </w:rPr>
        <w:t>I</w:t>
      </w:r>
    </w:p>
    <w:p w:rsidR="002F73F7" w:rsidRPr="00E56B6F" w:rsidRDefault="00817FA2" w:rsidP="005A5BE4">
      <w:pPr>
        <w:widowControl w:val="0"/>
        <w:tabs>
          <w:tab w:val="left" w:pos="-720"/>
          <w:tab w:val="left" w:pos="0"/>
          <w:tab w:val="left" w:pos="720"/>
          <w:tab w:val="left" w:pos="1445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leftChars="109" w:left="283"/>
        <w:rPr>
          <w:rFonts w:eastAsia="標楷體"/>
          <w:szCs w:val="26"/>
          <w:lang w:val="en-US"/>
        </w:rPr>
      </w:pPr>
      <w:r w:rsidRPr="00E56B6F">
        <w:rPr>
          <w:rFonts w:eastAsia="標楷體"/>
          <w:szCs w:val="26"/>
          <w:lang w:val="en-US"/>
        </w:rPr>
        <w:t xml:space="preserve">  </w:t>
      </w:r>
      <w:r w:rsidRPr="00E56B6F">
        <w:rPr>
          <w:rFonts w:eastAsia="標楷體"/>
          <w:szCs w:val="26"/>
          <w:lang w:val="en-US"/>
        </w:rPr>
        <w:tab/>
      </w:r>
      <w:r w:rsidRPr="00E56B6F">
        <w:rPr>
          <w:rFonts w:eastAsia="標楷體"/>
          <w:szCs w:val="26"/>
          <w:lang w:val="en-US"/>
        </w:rPr>
        <w:tab/>
      </w:r>
      <w:r w:rsidR="00DE5C73">
        <w:rPr>
          <w:rFonts w:eastAsia="SimSun" w:hint="eastAsia"/>
          <w:szCs w:val="26"/>
          <w:lang w:val="en-US"/>
        </w:rPr>
        <w:tab/>
      </w:r>
      <w:r w:rsidRPr="00E56B6F">
        <w:rPr>
          <w:rFonts w:eastAsia="標楷體"/>
          <w:szCs w:val="26"/>
          <w:lang w:val="en-US"/>
        </w:rPr>
        <w:t>【地址：廣州市天河區</w:t>
      </w:r>
      <w:r w:rsidRPr="00E56B6F">
        <w:rPr>
          <w:rFonts w:eastAsia="標楷體"/>
          <w:szCs w:val="26"/>
          <w:lang w:val="en-US"/>
        </w:rPr>
        <w:t xml:space="preserve"> </w:t>
      </w:r>
      <w:r w:rsidRPr="00E56B6F">
        <w:rPr>
          <w:rFonts w:eastAsia="標楷體"/>
          <w:szCs w:val="26"/>
          <w:lang w:val="en-US"/>
        </w:rPr>
        <w:t>林和中路</w:t>
      </w:r>
      <w:r w:rsidRPr="00E56B6F">
        <w:rPr>
          <w:rFonts w:eastAsia="標楷體"/>
          <w:szCs w:val="26"/>
          <w:lang w:val="en-US"/>
        </w:rPr>
        <w:t>6</w:t>
      </w:r>
      <w:r w:rsidRPr="00E56B6F">
        <w:rPr>
          <w:rFonts w:eastAsia="標楷體"/>
          <w:szCs w:val="26"/>
          <w:lang w:val="en-US"/>
        </w:rPr>
        <w:t>號】（近廣州火車東站）</w:t>
      </w:r>
    </w:p>
    <w:p w:rsidR="00565173" w:rsidRPr="00E56B6F" w:rsidRDefault="00817FA2" w:rsidP="005A5BE4">
      <w:pPr>
        <w:tabs>
          <w:tab w:val="left" w:pos="1843"/>
        </w:tabs>
        <w:adjustRightInd w:val="0"/>
        <w:snapToGrid w:val="0"/>
        <w:ind w:leftChars="109" w:left="283" w:right="149"/>
        <w:jc w:val="both"/>
        <w:rPr>
          <w:rFonts w:eastAsia="標楷體"/>
          <w:szCs w:val="26"/>
          <w:lang w:val="en-US"/>
        </w:rPr>
      </w:pPr>
      <w:r w:rsidRPr="00E56B6F">
        <w:rPr>
          <w:rFonts w:eastAsia="標楷體"/>
          <w:b/>
          <w:szCs w:val="26"/>
          <w:lang w:val="en-US"/>
        </w:rPr>
        <w:t>費</w:t>
      </w:r>
      <w:r w:rsidRPr="00E56B6F">
        <w:rPr>
          <w:rFonts w:eastAsia="標楷體"/>
          <w:b/>
          <w:szCs w:val="26"/>
          <w:lang w:val="en-US"/>
        </w:rPr>
        <w:t xml:space="preserve">     </w:t>
      </w:r>
      <w:r w:rsidRPr="00E56B6F">
        <w:rPr>
          <w:rFonts w:eastAsia="標楷體"/>
          <w:b/>
          <w:szCs w:val="26"/>
          <w:lang w:val="en-US"/>
        </w:rPr>
        <w:t>用：</w:t>
      </w:r>
      <w:r w:rsidR="00DE5C73">
        <w:rPr>
          <w:rFonts w:eastAsia="SimSun" w:hint="eastAsia"/>
          <w:szCs w:val="26"/>
          <w:lang w:val="en-US"/>
        </w:rPr>
        <w:tab/>
      </w:r>
      <w:r w:rsidRPr="00E56B6F">
        <w:rPr>
          <w:rFonts w:eastAsia="標楷體"/>
          <w:szCs w:val="26"/>
          <w:lang w:val="en-US"/>
        </w:rPr>
        <w:t>全免</w:t>
      </w:r>
    </w:p>
    <w:p w:rsidR="0025182A" w:rsidRPr="00E56B6F" w:rsidRDefault="00FC0580" w:rsidP="005A5BE4">
      <w:pPr>
        <w:tabs>
          <w:tab w:val="left" w:pos="1843"/>
        </w:tabs>
        <w:adjustRightInd w:val="0"/>
        <w:snapToGrid w:val="0"/>
        <w:ind w:leftChars="109" w:left="283" w:right="149"/>
        <w:jc w:val="both"/>
        <w:rPr>
          <w:rFonts w:eastAsia="標楷體"/>
          <w:szCs w:val="26"/>
          <w:lang w:val="en-US"/>
        </w:rPr>
      </w:pPr>
      <w:r w:rsidRPr="00E56B6F">
        <w:rPr>
          <w:rFonts w:eastAsia="標楷體"/>
          <w:b/>
          <w:szCs w:val="26"/>
          <w:lang w:val="en-US"/>
        </w:rPr>
        <w:t>語</w:t>
      </w:r>
      <w:r w:rsidRPr="00E56B6F">
        <w:rPr>
          <w:rFonts w:eastAsia="標楷體"/>
          <w:b/>
          <w:szCs w:val="26"/>
          <w:lang w:val="en-US"/>
        </w:rPr>
        <w:t xml:space="preserve">     </w:t>
      </w:r>
      <w:r w:rsidRPr="00E56B6F">
        <w:rPr>
          <w:rFonts w:eastAsia="標楷體"/>
          <w:b/>
          <w:szCs w:val="26"/>
          <w:lang w:val="en-US"/>
        </w:rPr>
        <w:t>言：</w:t>
      </w:r>
      <w:r w:rsidR="00DE5C73">
        <w:rPr>
          <w:rFonts w:eastAsia="SimSun" w:hint="eastAsia"/>
          <w:szCs w:val="26"/>
          <w:lang w:val="en-US"/>
        </w:rPr>
        <w:tab/>
      </w:r>
      <w:r w:rsidRPr="00E56B6F">
        <w:rPr>
          <w:rFonts w:eastAsia="標楷體"/>
          <w:szCs w:val="26"/>
          <w:lang w:val="en-US"/>
        </w:rPr>
        <w:t>普通話</w:t>
      </w:r>
      <w:r w:rsidR="004A6AF8" w:rsidRPr="00E56B6F">
        <w:rPr>
          <w:rFonts w:eastAsia="標楷體"/>
          <w:szCs w:val="26"/>
          <w:lang w:val="en-US"/>
        </w:rPr>
        <w:t xml:space="preserve"> </w:t>
      </w:r>
      <w:r w:rsidR="008102BA" w:rsidRPr="00E56B6F">
        <w:rPr>
          <w:rFonts w:eastAsia="標楷體"/>
          <w:szCs w:val="26"/>
          <w:lang w:val="en-US"/>
        </w:rPr>
        <w:t>及粵語</w:t>
      </w:r>
    </w:p>
    <w:p w:rsidR="000B1998" w:rsidRPr="00E56B6F" w:rsidRDefault="000B1998" w:rsidP="00DE5C73">
      <w:pPr>
        <w:adjustRightInd w:val="0"/>
        <w:snapToGrid w:val="0"/>
        <w:ind w:right="149" w:firstLineChars="490" w:firstLine="1275"/>
        <w:jc w:val="both"/>
        <w:rPr>
          <w:rFonts w:eastAsia="標楷體"/>
          <w:b/>
          <w:szCs w:val="26"/>
          <w:lang w:val="en-US"/>
        </w:rPr>
      </w:pPr>
      <w:proofErr w:type="gramStart"/>
      <w:r w:rsidRPr="00E56B6F">
        <w:rPr>
          <w:rFonts w:eastAsia="標楷體"/>
          <w:b/>
          <w:szCs w:val="26"/>
          <w:lang w:val="en-US"/>
        </w:rPr>
        <w:t>【註</w:t>
      </w:r>
      <w:proofErr w:type="gramEnd"/>
      <w:r w:rsidRPr="00E56B6F">
        <w:rPr>
          <w:rFonts w:eastAsia="標楷體"/>
          <w:b/>
          <w:szCs w:val="26"/>
          <w:lang w:val="en-US"/>
        </w:rPr>
        <w:t>：《</w:t>
      </w:r>
      <w:r w:rsidR="005A7AA5" w:rsidRPr="00E56B6F">
        <w:rPr>
          <w:rFonts w:eastAsia="標楷體"/>
          <w:b/>
          <w:spacing w:val="30"/>
          <w:szCs w:val="26"/>
          <w:lang w:val="en-US"/>
        </w:rPr>
        <w:t>201</w:t>
      </w:r>
      <w:r w:rsidR="00671728" w:rsidRPr="00E56B6F">
        <w:rPr>
          <w:rFonts w:eastAsia="標楷體"/>
          <w:b/>
          <w:spacing w:val="30"/>
          <w:szCs w:val="26"/>
          <w:lang w:val="en-US"/>
        </w:rPr>
        <w:t>6</w:t>
      </w:r>
      <w:r w:rsidR="005A7AA5" w:rsidRPr="00E56B6F">
        <w:rPr>
          <w:rFonts w:eastAsia="標楷體"/>
          <w:b/>
          <w:spacing w:val="30"/>
          <w:szCs w:val="26"/>
          <w:lang w:val="en-US"/>
        </w:rPr>
        <w:t>在粵香港服務業企業</w:t>
      </w:r>
      <w:r w:rsidRPr="00E56B6F">
        <w:rPr>
          <w:rFonts w:eastAsia="標楷體"/>
          <w:b/>
          <w:szCs w:val="26"/>
          <w:lang w:val="en-US"/>
        </w:rPr>
        <w:t>名冊》將於會上派發</w:t>
      </w:r>
      <w:proofErr w:type="gramStart"/>
      <w:r w:rsidRPr="00E56B6F">
        <w:rPr>
          <w:rFonts w:eastAsia="標楷體"/>
          <w:b/>
          <w:szCs w:val="26"/>
          <w:lang w:val="en-US"/>
        </w:rPr>
        <w:t>】</w:t>
      </w:r>
      <w:proofErr w:type="gramEnd"/>
    </w:p>
    <w:p w:rsidR="005606EB" w:rsidRDefault="005606EB" w:rsidP="004320B4">
      <w:pPr>
        <w:rPr>
          <w:rFonts w:eastAsia="SimSun"/>
          <w:szCs w:val="26"/>
        </w:rPr>
      </w:pPr>
    </w:p>
    <w:p w:rsidR="00530A6B" w:rsidRPr="00D23BD2" w:rsidRDefault="00530A6B" w:rsidP="00D23BD2">
      <w:pPr>
        <w:rPr>
          <w:rFonts w:ascii="STKaiti" w:eastAsia="STKaiti" w:hAnsi="STKaiti"/>
          <w:b/>
          <w:spacing w:val="30"/>
          <w:sz w:val="28"/>
          <w:szCs w:val="28"/>
          <w:lang w:val="en-US"/>
        </w:rPr>
      </w:pPr>
      <w:r w:rsidRPr="00D23BD2">
        <w:rPr>
          <w:rFonts w:ascii="STKaiti" w:eastAsia="STKaiti" w:hAnsi="STKaiti" w:hint="eastAsia"/>
          <w:b/>
          <w:szCs w:val="26"/>
        </w:rPr>
        <w:t>主辦單位：</w:t>
      </w:r>
      <w:r w:rsidRPr="00D23BD2">
        <w:rPr>
          <w:rFonts w:ascii="STKaiti" w:eastAsia="STKaiti" w:hAnsi="STKaiti"/>
          <w:b/>
          <w:spacing w:val="30"/>
          <w:sz w:val="28"/>
          <w:szCs w:val="28"/>
          <w:lang w:val="en-US"/>
        </w:rPr>
        <w:t>香港特別行政區</w:t>
      </w:r>
      <w:proofErr w:type="gramStart"/>
      <w:r w:rsidRPr="00D23BD2">
        <w:rPr>
          <w:rFonts w:ascii="STKaiti" w:eastAsia="STKaiti" w:hAnsi="STKaiti"/>
          <w:b/>
          <w:spacing w:val="30"/>
          <w:sz w:val="28"/>
          <w:szCs w:val="28"/>
          <w:lang w:val="en-US"/>
        </w:rPr>
        <w:t>政府駐粵經濟</w:t>
      </w:r>
      <w:proofErr w:type="gramEnd"/>
      <w:r w:rsidRPr="00D23BD2">
        <w:rPr>
          <w:rFonts w:ascii="STKaiti" w:eastAsia="STKaiti" w:hAnsi="STKaiti"/>
          <w:b/>
          <w:spacing w:val="30"/>
          <w:sz w:val="28"/>
          <w:szCs w:val="28"/>
          <w:lang w:val="en-US"/>
        </w:rPr>
        <w:t>貿易辦事處</w:t>
      </w:r>
    </w:p>
    <w:p w:rsidR="00D23BD2" w:rsidRPr="00D23BD2" w:rsidRDefault="00D23BD2" w:rsidP="00D23BD2">
      <w:pPr>
        <w:ind w:leftChars="554" w:left="1440"/>
        <w:rPr>
          <w:rFonts w:ascii="STKaiti" w:eastAsia="STKaiti" w:hAnsi="STKaiti"/>
          <w:b/>
          <w:spacing w:val="30"/>
          <w:sz w:val="28"/>
          <w:szCs w:val="28"/>
          <w:lang w:val="en-US"/>
        </w:rPr>
      </w:pPr>
      <w:r w:rsidRPr="00D23BD2">
        <w:rPr>
          <w:rFonts w:ascii="STKaiti" w:eastAsia="STKaiti" w:hAnsi="STKaiti"/>
          <w:b/>
          <w:spacing w:val="30"/>
          <w:sz w:val="28"/>
          <w:szCs w:val="28"/>
          <w:lang w:val="en-US"/>
        </w:rPr>
        <w:t>香港貿易發展局</w:t>
      </w:r>
    </w:p>
    <w:p w:rsidR="00530A6B" w:rsidRPr="00D23BD2" w:rsidRDefault="00D23BD2" w:rsidP="00D23BD2">
      <w:pPr>
        <w:ind w:leftChars="554" w:left="1440"/>
        <w:rPr>
          <w:rFonts w:ascii="STKaiti" w:eastAsia="STKaiti" w:hAnsi="STKaiti"/>
          <w:b/>
          <w:spacing w:val="30"/>
          <w:sz w:val="28"/>
          <w:szCs w:val="28"/>
          <w:lang w:val="en-US"/>
        </w:rPr>
      </w:pPr>
      <w:r w:rsidRPr="00D23BD2">
        <w:rPr>
          <w:rFonts w:ascii="STKaiti" w:eastAsia="STKaiti" w:hAnsi="STKaiti"/>
          <w:b/>
          <w:spacing w:val="30"/>
          <w:sz w:val="28"/>
          <w:szCs w:val="28"/>
          <w:lang w:val="en-US"/>
        </w:rPr>
        <w:t>中國香港（地區）商會-廣東</w:t>
      </w:r>
    </w:p>
    <w:p w:rsidR="00530A6B" w:rsidRDefault="00530A6B" w:rsidP="004320B4">
      <w:pPr>
        <w:rPr>
          <w:rFonts w:eastAsia="SimSun"/>
          <w:szCs w:val="26"/>
        </w:rPr>
      </w:pPr>
    </w:p>
    <w:p w:rsidR="00530A6B" w:rsidRPr="00D23BD2" w:rsidRDefault="00530A6B" w:rsidP="004320B4">
      <w:pPr>
        <w:rPr>
          <w:rFonts w:eastAsia="SimSun"/>
          <w:b/>
          <w:color w:val="FF0000"/>
          <w:sz w:val="32"/>
          <w:szCs w:val="32"/>
          <w:u w:val="single"/>
        </w:rPr>
      </w:pPr>
      <w:r w:rsidRPr="00D23BD2">
        <w:rPr>
          <w:rFonts w:eastAsia="標楷體"/>
          <w:b/>
          <w:color w:val="FF0000"/>
          <w:sz w:val="32"/>
          <w:szCs w:val="32"/>
        </w:rPr>
        <w:t>報名</w:t>
      </w:r>
      <w:r w:rsidRPr="00D23BD2">
        <w:rPr>
          <w:rFonts w:eastAsia="SimSun" w:hint="eastAsia"/>
          <w:b/>
          <w:color w:val="FF0000"/>
          <w:sz w:val="32"/>
          <w:szCs w:val="32"/>
        </w:rPr>
        <w:t xml:space="preserve"> </w:t>
      </w:r>
      <w:r w:rsidRPr="00D23BD2">
        <w:rPr>
          <w:rFonts w:eastAsia="SimSun" w:hint="eastAsia"/>
          <w:b/>
          <w:color w:val="FF0000"/>
          <w:sz w:val="32"/>
          <w:szCs w:val="32"/>
        </w:rPr>
        <w:t>：</w:t>
      </w:r>
      <w:r w:rsidR="006E79EA" w:rsidRPr="00D23BD2">
        <w:rPr>
          <w:rFonts w:eastAsia="標楷體"/>
          <w:color w:val="FF0000"/>
          <w:sz w:val="32"/>
          <w:szCs w:val="32"/>
        </w:rPr>
        <w:t>填妥</w:t>
      </w:r>
      <w:r w:rsidR="00684CF5" w:rsidRPr="00D23BD2">
        <w:rPr>
          <w:rFonts w:eastAsia="標楷體"/>
          <w:color w:val="FF0000"/>
          <w:sz w:val="32"/>
          <w:szCs w:val="32"/>
        </w:rPr>
        <w:t>附件的</w:t>
      </w:r>
      <w:r w:rsidR="006E79EA" w:rsidRPr="00D23BD2">
        <w:rPr>
          <w:rFonts w:eastAsia="標楷體"/>
          <w:color w:val="FF0000"/>
          <w:sz w:val="32"/>
          <w:szCs w:val="32"/>
        </w:rPr>
        <w:t>報名表，於</w:t>
      </w:r>
      <w:r w:rsidR="00F50A41" w:rsidRPr="00D23BD2">
        <w:rPr>
          <w:rFonts w:eastAsia="標楷體"/>
          <w:b/>
          <w:color w:val="FF0000"/>
          <w:sz w:val="32"/>
          <w:szCs w:val="32"/>
          <w:u w:val="single"/>
        </w:rPr>
        <w:t>201</w:t>
      </w:r>
      <w:r w:rsidR="00671728" w:rsidRPr="00D23BD2">
        <w:rPr>
          <w:rFonts w:eastAsia="標楷體"/>
          <w:b/>
          <w:color w:val="FF0000"/>
          <w:sz w:val="32"/>
          <w:szCs w:val="32"/>
          <w:u w:val="single"/>
        </w:rPr>
        <w:t>6</w:t>
      </w:r>
      <w:r w:rsidR="006E79EA" w:rsidRPr="00D23BD2">
        <w:rPr>
          <w:rFonts w:eastAsia="標楷體"/>
          <w:b/>
          <w:color w:val="FF0000"/>
          <w:sz w:val="32"/>
          <w:szCs w:val="32"/>
          <w:u w:val="single"/>
        </w:rPr>
        <w:t>年</w:t>
      </w:r>
      <w:r w:rsidR="00987486" w:rsidRPr="00D23BD2">
        <w:rPr>
          <w:rFonts w:eastAsia="標楷體"/>
          <w:b/>
          <w:color w:val="FF0000"/>
          <w:sz w:val="32"/>
          <w:szCs w:val="32"/>
          <w:u w:val="single"/>
        </w:rPr>
        <w:t>8</w:t>
      </w:r>
      <w:r w:rsidR="006E79EA" w:rsidRPr="00D23BD2">
        <w:rPr>
          <w:rFonts w:eastAsia="標楷體"/>
          <w:b/>
          <w:color w:val="FF0000"/>
          <w:sz w:val="32"/>
          <w:szCs w:val="32"/>
          <w:u w:val="single"/>
        </w:rPr>
        <w:t>月</w:t>
      </w:r>
      <w:r w:rsidR="005C1296" w:rsidRPr="00D23BD2">
        <w:rPr>
          <w:rFonts w:eastAsia="SimSun" w:hint="eastAsia"/>
          <w:b/>
          <w:color w:val="FF0000"/>
          <w:sz w:val="32"/>
          <w:szCs w:val="32"/>
          <w:u w:val="single"/>
        </w:rPr>
        <w:t>8</w:t>
      </w:r>
      <w:r w:rsidR="006E79EA" w:rsidRPr="00D23BD2">
        <w:rPr>
          <w:rFonts w:eastAsia="標楷體"/>
          <w:b/>
          <w:color w:val="FF0000"/>
          <w:sz w:val="32"/>
          <w:szCs w:val="32"/>
          <w:u w:val="single"/>
        </w:rPr>
        <w:t>日（星期</w:t>
      </w:r>
      <w:r w:rsidR="00ED5AC6" w:rsidRPr="00D23BD2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一</w:t>
      </w:r>
      <w:r w:rsidR="006E79EA" w:rsidRPr="00D23BD2">
        <w:rPr>
          <w:rFonts w:eastAsia="標楷體"/>
          <w:b/>
          <w:color w:val="FF0000"/>
          <w:sz w:val="32"/>
          <w:szCs w:val="32"/>
          <w:u w:val="single"/>
        </w:rPr>
        <w:t>）前</w:t>
      </w:r>
    </w:p>
    <w:p w:rsidR="00530A6B" w:rsidRPr="00D23BD2" w:rsidRDefault="006E79EA" w:rsidP="00D23BD2">
      <w:pPr>
        <w:ind w:firstLineChars="400" w:firstLine="1280"/>
        <w:rPr>
          <w:rFonts w:eastAsia="SimSun"/>
          <w:color w:val="FF0000"/>
          <w:sz w:val="32"/>
          <w:szCs w:val="32"/>
        </w:rPr>
      </w:pPr>
      <w:r w:rsidRPr="00D23BD2">
        <w:rPr>
          <w:rFonts w:eastAsia="標楷體"/>
          <w:color w:val="FF0000"/>
          <w:sz w:val="32"/>
          <w:szCs w:val="32"/>
        </w:rPr>
        <w:t>以傳真</w:t>
      </w:r>
      <w:proofErr w:type="gramStart"/>
      <w:r w:rsidR="0095477B" w:rsidRPr="00D23BD2">
        <w:rPr>
          <w:rFonts w:eastAsia="標楷體"/>
          <w:color w:val="FF0000"/>
          <w:sz w:val="32"/>
          <w:szCs w:val="32"/>
        </w:rPr>
        <w:t>（</w:t>
      </w:r>
      <w:proofErr w:type="gramEnd"/>
      <w:r w:rsidR="0095477B" w:rsidRPr="00D23BD2">
        <w:rPr>
          <w:rFonts w:eastAsia="標楷體"/>
          <w:color w:val="FF0000"/>
          <w:sz w:val="32"/>
          <w:szCs w:val="32"/>
        </w:rPr>
        <w:t>號碼：</w:t>
      </w:r>
      <w:r w:rsidR="0095477B" w:rsidRPr="00D23BD2">
        <w:rPr>
          <w:rFonts w:eastAsia="標楷體"/>
          <w:color w:val="FF0000"/>
          <w:sz w:val="32"/>
          <w:szCs w:val="32"/>
        </w:rPr>
        <w:t>(86 20) 3891</w:t>
      </w:r>
      <w:r w:rsidR="00671728" w:rsidRPr="00D23BD2">
        <w:rPr>
          <w:rFonts w:eastAsia="標楷體"/>
          <w:color w:val="FF0000"/>
          <w:sz w:val="32"/>
          <w:szCs w:val="32"/>
        </w:rPr>
        <w:t xml:space="preserve"> </w:t>
      </w:r>
      <w:r w:rsidR="0095477B" w:rsidRPr="00D23BD2">
        <w:rPr>
          <w:rFonts w:eastAsia="標楷體"/>
          <w:color w:val="FF0000"/>
          <w:sz w:val="32"/>
          <w:szCs w:val="32"/>
        </w:rPr>
        <w:t> 1221</w:t>
      </w:r>
      <w:r w:rsidR="0095477B" w:rsidRPr="00D23BD2">
        <w:rPr>
          <w:rFonts w:eastAsia="標楷體"/>
          <w:color w:val="FF0000"/>
          <w:sz w:val="32"/>
          <w:szCs w:val="32"/>
        </w:rPr>
        <w:t>）</w:t>
      </w:r>
      <w:r w:rsidR="0093447E" w:rsidRPr="00D23BD2">
        <w:rPr>
          <w:rFonts w:eastAsia="標楷體"/>
          <w:color w:val="FF0000"/>
          <w:sz w:val="32"/>
          <w:szCs w:val="32"/>
        </w:rPr>
        <w:t>或</w:t>
      </w:r>
    </w:p>
    <w:p w:rsidR="00530A6B" w:rsidRPr="00D23BD2" w:rsidRDefault="006E79EA" w:rsidP="00D23BD2">
      <w:pPr>
        <w:ind w:firstLineChars="500" w:firstLine="1600"/>
        <w:rPr>
          <w:rFonts w:eastAsia="SimSun"/>
          <w:color w:val="FF0000"/>
          <w:sz w:val="32"/>
          <w:szCs w:val="32"/>
        </w:rPr>
      </w:pPr>
      <w:r w:rsidRPr="00D23BD2">
        <w:rPr>
          <w:rFonts w:eastAsia="標楷體"/>
          <w:color w:val="FF0000"/>
          <w:sz w:val="32"/>
          <w:szCs w:val="32"/>
        </w:rPr>
        <w:t>電郵</w:t>
      </w:r>
      <w:proofErr w:type="gramStart"/>
      <w:r w:rsidR="008102BA" w:rsidRPr="00D23BD2">
        <w:rPr>
          <w:rFonts w:eastAsia="標楷體"/>
          <w:color w:val="FF0000"/>
          <w:sz w:val="32"/>
          <w:szCs w:val="32"/>
        </w:rPr>
        <w:t>（</w:t>
      </w:r>
      <w:proofErr w:type="gramEnd"/>
      <w:r w:rsidR="00D121AB" w:rsidRPr="00D23BD2">
        <w:rPr>
          <w:rFonts w:eastAsia="標楷體"/>
          <w:color w:val="FF0000"/>
          <w:sz w:val="32"/>
          <w:szCs w:val="32"/>
        </w:rPr>
        <w:t>電</w:t>
      </w:r>
      <w:r w:rsidR="00D121AB" w:rsidRPr="00D23BD2">
        <w:rPr>
          <w:rFonts w:eastAsia="MS Mincho"/>
          <w:color w:val="FF0000"/>
          <w:sz w:val="32"/>
          <w:szCs w:val="32"/>
        </w:rPr>
        <w:t>‍</w:t>
      </w:r>
      <w:r w:rsidR="00D121AB" w:rsidRPr="00D23BD2">
        <w:rPr>
          <w:rFonts w:eastAsia="標楷體"/>
          <w:color w:val="FF0000"/>
          <w:sz w:val="32"/>
          <w:szCs w:val="32"/>
        </w:rPr>
        <w:t>郵：</w:t>
      </w:r>
      <w:hyperlink r:id="rId13" w:history="1">
        <w:r w:rsidR="00530A6B" w:rsidRPr="00D23BD2">
          <w:rPr>
            <w:rStyle w:val="a9"/>
            <w:rFonts w:eastAsia="標楷體"/>
            <w:color w:val="FF0000"/>
            <w:sz w:val="32"/>
            <w:szCs w:val="32"/>
          </w:rPr>
          <w:t>mia_hu@gdeto.gov.hk</w:t>
        </w:r>
        <w:r w:rsidR="00530A6B" w:rsidRPr="00D23BD2">
          <w:rPr>
            <w:rStyle w:val="a9"/>
            <w:rFonts w:eastAsia="標楷體"/>
            <w:color w:val="FF0000"/>
            <w:sz w:val="32"/>
            <w:szCs w:val="32"/>
          </w:rPr>
          <w:t>）</w:t>
        </w:r>
        <w:r w:rsidR="00530A6B" w:rsidRPr="00D23BD2">
          <w:rPr>
            <w:rStyle w:val="a9"/>
            <w:rFonts w:ascii="STKaiti" w:eastAsia="STKaiti" w:hAnsi="STKaiti" w:hint="eastAsia"/>
            <w:color w:val="FF0000"/>
            <w:sz w:val="32"/>
            <w:szCs w:val="32"/>
          </w:rPr>
          <w:t>提交</w:t>
        </w:r>
      </w:hyperlink>
      <w:r w:rsidR="00530A6B" w:rsidRPr="00D23BD2">
        <w:rPr>
          <w:rFonts w:eastAsia="SimSun" w:hint="eastAsia"/>
          <w:color w:val="FF0000"/>
          <w:sz w:val="32"/>
          <w:szCs w:val="32"/>
        </w:rPr>
        <w:t xml:space="preserve">。　</w:t>
      </w:r>
    </w:p>
    <w:p w:rsidR="00530A6B" w:rsidRDefault="00530A6B" w:rsidP="00530A6B">
      <w:pPr>
        <w:rPr>
          <w:rFonts w:eastAsia="SimSun"/>
          <w:szCs w:val="26"/>
        </w:rPr>
      </w:pPr>
    </w:p>
    <w:p w:rsidR="006E79EA" w:rsidRPr="004320B4" w:rsidRDefault="006E79EA" w:rsidP="00530A6B">
      <w:pPr>
        <w:rPr>
          <w:rFonts w:eastAsia="標楷體"/>
          <w:szCs w:val="26"/>
        </w:rPr>
      </w:pPr>
      <w:r w:rsidRPr="004320B4">
        <w:rPr>
          <w:rFonts w:eastAsia="標楷體"/>
          <w:szCs w:val="26"/>
        </w:rPr>
        <w:t>參加者請攜帶公司名片準時出席，</w:t>
      </w:r>
      <w:proofErr w:type="gramStart"/>
      <w:r w:rsidRPr="004320B4">
        <w:rPr>
          <w:rFonts w:eastAsia="標楷體"/>
          <w:szCs w:val="26"/>
        </w:rPr>
        <w:t>駐粵辦</w:t>
      </w:r>
      <w:proofErr w:type="gramEnd"/>
      <w:r w:rsidRPr="004320B4">
        <w:rPr>
          <w:rFonts w:eastAsia="標楷體"/>
          <w:szCs w:val="26"/>
        </w:rPr>
        <w:t>將不再發出確認函。</w:t>
      </w:r>
    </w:p>
    <w:p w:rsidR="005A7AA5" w:rsidRPr="004320B4" w:rsidRDefault="005A7AA5" w:rsidP="00667193">
      <w:pPr>
        <w:snapToGrid w:val="0"/>
        <w:jc w:val="both"/>
        <w:rPr>
          <w:rFonts w:eastAsia="標楷體"/>
          <w:szCs w:val="26"/>
        </w:rPr>
      </w:pPr>
    </w:p>
    <w:p w:rsidR="00530A6B" w:rsidRDefault="00530A6B" w:rsidP="00667193">
      <w:pPr>
        <w:snapToGrid w:val="0"/>
        <w:jc w:val="both"/>
        <w:rPr>
          <w:rFonts w:eastAsia="SimSun"/>
          <w:szCs w:val="26"/>
        </w:rPr>
      </w:pPr>
      <w:r>
        <w:rPr>
          <w:rFonts w:eastAsia="標楷體"/>
          <w:szCs w:val="26"/>
        </w:rPr>
        <w:t>查詢</w:t>
      </w:r>
      <w:r>
        <w:rPr>
          <w:rFonts w:eastAsia="SimSun" w:hint="eastAsia"/>
          <w:szCs w:val="26"/>
        </w:rPr>
        <w:t>：</w:t>
      </w:r>
      <w:proofErr w:type="gramStart"/>
      <w:r w:rsidR="006E79EA" w:rsidRPr="004320B4">
        <w:rPr>
          <w:rFonts w:eastAsia="標楷體"/>
          <w:szCs w:val="26"/>
        </w:rPr>
        <w:t>駐粵辦</w:t>
      </w:r>
      <w:proofErr w:type="gramEnd"/>
      <w:r w:rsidR="0093447E" w:rsidRPr="004320B4">
        <w:rPr>
          <w:rFonts w:eastAsia="標楷體"/>
          <w:szCs w:val="26"/>
        </w:rPr>
        <w:t>經貿關係助理</w:t>
      </w:r>
      <w:r>
        <w:rPr>
          <w:rFonts w:eastAsia="SimSun" w:hint="eastAsia"/>
          <w:szCs w:val="26"/>
        </w:rPr>
        <w:t xml:space="preserve">  </w:t>
      </w:r>
      <w:r w:rsidR="00E55E8C" w:rsidRPr="004320B4">
        <w:rPr>
          <w:rFonts w:eastAsia="標楷體"/>
          <w:szCs w:val="26"/>
        </w:rPr>
        <w:t>胡巧明</w:t>
      </w:r>
      <w:r w:rsidR="006E79EA" w:rsidRPr="004320B4">
        <w:rPr>
          <w:rFonts w:eastAsia="標楷體"/>
          <w:szCs w:val="26"/>
        </w:rPr>
        <w:t>女士</w:t>
      </w:r>
    </w:p>
    <w:p w:rsidR="00305386" w:rsidRPr="00E55E8C" w:rsidRDefault="006E79EA" w:rsidP="00530A6B">
      <w:pPr>
        <w:snapToGrid w:val="0"/>
        <w:ind w:firstLineChars="250" w:firstLine="650"/>
        <w:jc w:val="both"/>
        <w:rPr>
          <w:rFonts w:eastAsia="標楷體"/>
          <w:b/>
          <w:bCs/>
          <w:spacing w:val="20"/>
          <w:sz w:val="32"/>
          <w:szCs w:val="32"/>
          <w:u w:val="single"/>
          <w:lang w:val="en-US"/>
        </w:rPr>
      </w:pPr>
      <w:proofErr w:type="gramStart"/>
      <w:r w:rsidRPr="004320B4">
        <w:rPr>
          <w:rFonts w:eastAsia="標楷體"/>
          <w:szCs w:val="26"/>
        </w:rPr>
        <w:t>（</w:t>
      </w:r>
      <w:proofErr w:type="gramEnd"/>
      <w:r w:rsidRPr="004320B4">
        <w:rPr>
          <w:rFonts w:eastAsia="標楷體"/>
          <w:szCs w:val="26"/>
        </w:rPr>
        <w:t>電話：</w:t>
      </w:r>
      <w:r w:rsidRPr="004320B4">
        <w:rPr>
          <w:rFonts w:eastAsia="標楷體"/>
          <w:szCs w:val="26"/>
        </w:rPr>
        <w:t>(86 20) 3891 </w:t>
      </w:r>
      <w:r w:rsidR="00671728" w:rsidRPr="004320B4">
        <w:rPr>
          <w:rFonts w:eastAsia="標楷體"/>
          <w:szCs w:val="26"/>
        </w:rPr>
        <w:t xml:space="preserve"> </w:t>
      </w:r>
      <w:r w:rsidRPr="004320B4">
        <w:rPr>
          <w:rFonts w:eastAsia="標楷體"/>
          <w:szCs w:val="26"/>
        </w:rPr>
        <w:t>1220</w:t>
      </w:r>
      <w:r w:rsidRPr="004320B4">
        <w:rPr>
          <w:rFonts w:eastAsia="標楷體"/>
          <w:szCs w:val="26"/>
        </w:rPr>
        <w:t>內線</w:t>
      </w:r>
      <w:r w:rsidRPr="004320B4">
        <w:rPr>
          <w:rFonts w:eastAsia="標楷體"/>
          <w:szCs w:val="26"/>
        </w:rPr>
        <w:t>30</w:t>
      </w:r>
      <w:r w:rsidR="00E55E8C" w:rsidRPr="004320B4">
        <w:rPr>
          <w:rFonts w:eastAsia="標楷體"/>
          <w:szCs w:val="26"/>
        </w:rPr>
        <w:t>7</w:t>
      </w:r>
      <w:r w:rsidRPr="004320B4">
        <w:rPr>
          <w:rFonts w:eastAsia="標楷體"/>
          <w:szCs w:val="26"/>
        </w:rPr>
        <w:t>；電</w:t>
      </w:r>
      <w:r w:rsidRPr="004320B4">
        <w:rPr>
          <w:rFonts w:eastAsia="MS Mincho"/>
          <w:szCs w:val="26"/>
        </w:rPr>
        <w:t>‍</w:t>
      </w:r>
      <w:r w:rsidRPr="004320B4">
        <w:rPr>
          <w:rFonts w:eastAsia="標楷體"/>
          <w:szCs w:val="26"/>
        </w:rPr>
        <w:t>郵：</w:t>
      </w:r>
      <w:r w:rsidR="00E55E8C" w:rsidRPr="004320B4">
        <w:rPr>
          <w:rFonts w:eastAsia="標楷體"/>
          <w:szCs w:val="26"/>
        </w:rPr>
        <w:t>mia_hu</w:t>
      </w:r>
      <w:r w:rsidRPr="004320B4">
        <w:rPr>
          <w:rFonts w:eastAsia="標楷體"/>
          <w:szCs w:val="26"/>
        </w:rPr>
        <w:t>@gdeto.gov.hk</w:t>
      </w:r>
      <w:proofErr w:type="gramStart"/>
      <w:r w:rsidRPr="004320B4">
        <w:rPr>
          <w:rFonts w:eastAsia="標楷體"/>
          <w:szCs w:val="26"/>
        </w:rPr>
        <w:t>）</w:t>
      </w:r>
      <w:proofErr w:type="gramEnd"/>
      <w:r w:rsidR="00223AF0" w:rsidRPr="004320B4">
        <w:rPr>
          <w:rFonts w:eastAsia="標楷體"/>
          <w:b/>
          <w:caps/>
          <w:spacing w:val="20"/>
          <w:szCs w:val="26"/>
          <w:lang w:val="en-US"/>
        </w:rPr>
        <w:br w:type="page"/>
      </w:r>
      <w:r w:rsidR="00305386" w:rsidRPr="00E55E8C">
        <w:rPr>
          <w:rFonts w:eastAsia="標楷體"/>
          <w:b/>
          <w:bCs/>
          <w:spacing w:val="20"/>
          <w:sz w:val="32"/>
          <w:szCs w:val="32"/>
          <w:u w:val="single"/>
          <w:lang w:val="en-US"/>
        </w:rPr>
        <w:lastRenderedPageBreak/>
        <w:t>附件</w:t>
      </w:r>
    </w:p>
    <w:p w:rsidR="00305386" w:rsidRPr="00E55E8C" w:rsidRDefault="00305386" w:rsidP="00305386">
      <w:pPr>
        <w:rPr>
          <w:rFonts w:eastAsia="標楷體"/>
          <w:spacing w:val="20"/>
          <w:sz w:val="32"/>
          <w:szCs w:val="32"/>
          <w:lang w:val="en-US"/>
        </w:rPr>
      </w:pPr>
    </w:p>
    <w:p w:rsidR="00305386" w:rsidRPr="00E55E8C" w:rsidRDefault="00305386" w:rsidP="00305386">
      <w:pPr>
        <w:jc w:val="both"/>
        <w:rPr>
          <w:rFonts w:eastAsia="標楷體"/>
          <w:spacing w:val="20"/>
          <w:sz w:val="32"/>
          <w:szCs w:val="32"/>
          <w:lang w:val="en-US"/>
        </w:rPr>
      </w:pPr>
      <w:r w:rsidRPr="00E55E8C">
        <w:rPr>
          <w:rFonts w:eastAsia="標楷體"/>
          <w:spacing w:val="20"/>
          <w:sz w:val="32"/>
          <w:szCs w:val="32"/>
          <w:lang w:val="en-US"/>
        </w:rPr>
        <w:t>致：</w:t>
      </w:r>
      <w:r w:rsidRPr="00E55E8C">
        <w:rPr>
          <w:rFonts w:eastAsia="標楷體"/>
          <w:spacing w:val="20"/>
          <w:sz w:val="32"/>
          <w:szCs w:val="32"/>
          <w:lang w:val="en-US"/>
        </w:rPr>
        <w:tab/>
      </w:r>
      <w:r w:rsidRPr="00E55E8C">
        <w:rPr>
          <w:rFonts w:eastAsia="標楷體"/>
          <w:spacing w:val="20"/>
          <w:sz w:val="32"/>
          <w:szCs w:val="32"/>
          <w:lang w:val="en-US"/>
        </w:rPr>
        <w:t>香港特區政府駐粤經濟貿易辦事處經貿關係組</w:t>
      </w:r>
    </w:p>
    <w:p w:rsidR="00305386" w:rsidRPr="00E55E8C" w:rsidRDefault="00E62DA7" w:rsidP="008C71C5">
      <w:pPr>
        <w:ind w:firstLineChars="253" w:firstLine="810"/>
        <w:jc w:val="both"/>
        <w:rPr>
          <w:rFonts w:eastAsia="標楷體"/>
          <w:spacing w:val="20"/>
          <w:sz w:val="32"/>
          <w:szCs w:val="32"/>
          <w:lang w:val="en-US"/>
        </w:rPr>
      </w:pPr>
      <w:r>
        <w:rPr>
          <w:rFonts w:eastAsia="標楷體"/>
          <w:noProof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AF003" wp14:editId="03967AC3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1219200" cy="611505"/>
                <wp:effectExtent l="9525" t="9525" r="952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1150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2BA" w:rsidRPr="000D3D1B" w:rsidRDefault="008102BA" w:rsidP="008102B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pacing w:val="12"/>
                                <w:sz w:val="28"/>
                                <w:lang w:val="en-US"/>
                              </w:rPr>
                            </w:pPr>
                            <w:r w:rsidRPr="000D3D1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  <w:lang w:val="en-US"/>
                              </w:rPr>
                              <w:t>名額有限</w:t>
                            </w:r>
                          </w:p>
                          <w:p w:rsidR="008102BA" w:rsidRPr="000D3D1B" w:rsidRDefault="008102BA" w:rsidP="008102B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 w:rsidRPr="000D3D1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  <w:lang w:val="en-US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81pt;margin-top:.75pt;width:96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" adj="1800">
                <v:textbox>
                  <w:txbxContent>
                    <w:p w:rsidR="008102BA" w:rsidRPr="000D3D1B" w:rsidRDefault="008102BA" w:rsidP="008102BA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color w:val="1F497D"/>
                          <w:spacing w:val="12"/>
                          <w:sz w:val="28"/>
                          <w:lang w:val="en-US"/>
                        </w:rPr>
                      </w:pPr>
                      <w:r w:rsidRPr="000D3D1B">
                        <w:rPr>
                          <w:rFonts w:ascii="DFKai-SB" w:eastAsia="DFKai-SB" w:hAnsi="DFKai-SB" w:hint="eastAsia"/>
                          <w:b/>
                          <w:bCs/>
                          <w:color w:val="1F497D"/>
                          <w:spacing w:val="12"/>
                          <w:sz w:val="28"/>
                          <w:lang w:val="en-US"/>
                        </w:rPr>
                        <w:t>名額有限</w:t>
                      </w:r>
                    </w:p>
                    <w:p w:rsidR="008102BA" w:rsidRPr="000D3D1B" w:rsidRDefault="008102BA" w:rsidP="008102BA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color w:val="1F497D"/>
                          <w:sz w:val="30"/>
                        </w:rPr>
                      </w:pPr>
                      <w:r w:rsidRPr="000D3D1B">
                        <w:rPr>
                          <w:rFonts w:ascii="DFKai-SB" w:eastAsia="DFKai-SB" w:hAnsi="DFKai-SB" w:hint="eastAsia"/>
                          <w:b/>
                          <w:bCs/>
                          <w:color w:val="1F497D"/>
                          <w:spacing w:val="12"/>
                          <w:sz w:val="28"/>
                          <w:lang w:val="en-US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  <w:r w:rsidR="00305386" w:rsidRPr="00E55E8C">
        <w:rPr>
          <w:rFonts w:eastAsia="標楷體"/>
          <w:spacing w:val="20"/>
          <w:sz w:val="32"/>
          <w:szCs w:val="32"/>
          <w:lang w:val="en-US"/>
        </w:rPr>
        <w:t>（傳真：</w:t>
      </w:r>
      <w:r w:rsidR="00305386" w:rsidRPr="00E55E8C">
        <w:rPr>
          <w:rFonts w:eastAsia="標楷體"/>
          <w:sz w:val="32"/>
          <w:szCs w:val="32"/>
          <w:lang w:val="en-US"/>
        </w:rPr>
        <w:t>(86 20) 3891 1221</w:t>
      </w:r>
      <w:r w:rsidR="00305386" w:rsidRPr="00E55E8C">
        <w:rPr>
          <w:rFonts w:eastAsia="標楷體"/>
          <w:spacing w:val="20"/>
          <w:sz w:val="32"/>
          <w:szCs w:val="32"/>
          <w:lang w:val="en-US"/>
        </w:rPr>
        <w:t>）</w:t>
      </w:r>
    </w:p>
    <w:p w:rsidR="00305386" w:rsidRPr="00E55E8C" w:rsidRDefault="00305386" w:rsidP="00305386">
      <w:pPr>
        <w:jc w:val="both"/>
        <w:rPr>
          <w:rFonts w:eastAsia="標楷體"/>
          <w:spacing w:val="20"/>
          <w:sz w:val="32"/>
          <w:szCs w:val="32"/>
          <w:lang w:val="en-US"/>
        </w:rPr>
      </w:pPr>
    </w:p>
    <w:p w:rsidR="00305386" w:rsidRPr="00E55E8C" w:rsidRDefault="00305386" w:rsidP="00305386">
      <w:pPr>
        <w:rPr>
          <w:rFonts w:eastAsia="標楷體"/>
          <w:spacing w:val="20"/>
          <w:sz w:val="32"/>
          <w:szCs w:val="32"/>
          <w:lang w:val="en-US"/>
        </w:rPr>
      </w:pPr>
    </w:p>
    <w:p w:rsidR="00305386" w:rsidRPr="00E55E8C" w:rsidRDefault="00F50A41" w:rsidP="00305386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  <w:lang w:val="en-US"/>
        </w:rPr>
      </w:pPr>
      <w:r w:rsidRPr="00E55E8C">
        <w:rPr>
          <w:rFonts w:eastAsia="標楷體"/>
          <w:b/>
          <w:bCs/>
          <w:spacing w:val="20"/>
          <w:sz w:val="32"/>
          <w:szCs w:val="32"/>
          <w:lang w:val="en-US"/>
        </w:rPr>
        <w:t>201</w:t>
      </w:r>
      <w:r w:rsidR="00E56B6F">
        <w:rPr>
          <w:rFonts w:eastAsia="SimSun" w:hint="eastAsia"/>
          <w:b/>
          <w:bCs/>
          <w:spacing w:val="20"/>
          <w:sz w:val="32"/>
          <w:szCs w:val="32"/>
          <w:lang w:val="en-US"/>
        </w:rPr>
        <w:t>6</w:t>
      </w:r>
      <w:r w:rsidR="00305386" w:rsidRPr="00E55E8C">
        <w:rPr>
          <w:rFonts w:eastAsia="標楷體"/>
          <w:b/>
          <w:bCs/>
          <w:spacing w:val="20"/>
          <w:sz w:val="32"/>
          <w:szCs w:val="32"/>
          <w:lang w:val="en-US"/>
        </w:rPr>
        <w:t>年</w:t>
      </w:r>
      <w:r w:rsidR="00E56B6F">
        <w:rPr>
          <w:rFonts w:eastAsia="SimSun" w:hint="eastAsia"/>
          <w:b/>
          <w:bCs/>
          <w:spacing w:val="20"/>
          <w:sz w:val="32"/>
          <w:szCs w:val="32"/>
          <w:lang w:val="en-US"/>
        </w:rPr>
        <w:t>8</w:t>
      </w:r>
      <w:r w:rsidR="00305386" w:rsidRPr="00E55E8C">
        <w:rPr>
          <w:rFonts w:eastAsia="標楷體"/>
          <w:b/>
          <w:bCs/>
          <w:spacing w:val="20"/>
          <w:sz w:val="32"/>
          <w:szCs w:val="32"/>
          <w:lang w:val="en-US"/>
        </w:rPr>
        <w:t>月</w:t>
      </w:r>
      <w:r w:rsidR="00E56B6F">
        <w:rPr>
          <w:rFonts w:eastAsia="SimSun" w:hint="eastAsia"/>
          <w:b/>
          <w:bCs/>
          <w:spacing w:val="20"/>
          <w:sz w:val="32"/>
          <w:szCs w:val="32"/>
          <w:lang w:val="en-US"/>
        </w:rPr>
        <w:t>1</w:t>
      </w:r>
      <w:r w:rsidR="00E55E8C" w:rsidRPr="00E55E8C">
        <w:rPr>
          <w:rFonts w:eastAsia="標楷體"/>
          <w:b/>
          <w:bCs/>
          <w:spacing w:val="20"/>
          <w:sz w:val="32"/>
          <w:szCs w:val="32"/>
          <w:lang w:val="en-US"/>
        </w:rPr>
        <w:t>1</w:t>
      </w:r>
      <w:r w:rsidR="00305386" w:rsidRPr="00E55E8C">
        <w:rPr>
          <w:rFonts w:eastAsia="標楷體"/>
          <w:b/>
          <w:bCs/>
          <w:spacing w:val="20"/>
          <w:sz w:val="32"/>
          <w:szCs w:val="32"/>
          <w:lang w:val="en-US"/>
        </w:rPr>
        <w:t>日</w:t>
      </w:r>
    </w:p>
    <w:p w:rsidR="00E55E8C" w:rsidRPr="00E56B6F" w:rsidRDefault="00E55E8C" w:rsidP="00305386">
      <w:pPr>
        <w:snapToGrid w:val="0"/>
        <w:jc w:val="center"/>
        <w:rPr>
          <w:rFonts w:ascii="標楷體" w:eastAsia="標楷體" w:hAnsi="標楷體"/>
          <w:b/>
          <w:spacing w:val="30"/>
          <w:sz w:val="32"/>
          <w:szCs w:val="32"/>
          <w:lang w:val="en-US"/>
        </w:rPr>
      </w:pPr>
      <w:r w:rsidRPr="00E56B6F">
        <w:rPr>
          <w:rFonts w:ascii="標楷體" w:eastAsia="標楷體" w:hAnsi="標楷體"/>
          <w:b/>
          <w:spacing w:val="30"/>
          <w:sz w:val="32"/>
          <w:szCs w:val="32"/>
          <w:lang w:val="en-US"/>
        </w:rPr>
        <w:t>「粵港服務</w:t>
      </w:r>
      <w:r w:rsidR="00E56B6F" w:rsidRPr="00E56B6F">
        <w:rPr>
          <w:rFonts w:ascii="標楷體" w:eastAsia="標楷體" w:hAnsi="標楷體" w:hint="eastAsia"/>
          <w:b/>
          <w:spacing w:val="30"/>
          <w:sz w:val="32"/>
          <w:szCs w:val="32"/>
          <w:lang w:val="en-US"/>
        </w:rPr>
        <w:t>業</w:t>
      </w:r>
      <w:r w:rsidRPr="00E56B6F">
        <w:rPr>
          <w:rFonts w:ascii="標楷體" w:eastAsia="標楷體" w:hAnsi="標楷體"/>
          <w:b/>
          <w:spacing w:val="30"/>
          <w:sz w:val="32"/>
          <w:szCs w:val="32"/>
          <w:lang w:val="en-US"/>
        </w:rPr>
        <w:t>交流會」暨</w:t>
      </w:r>
    </w:p>
    <w:p w:rsidR="0025182A" w:rsidRPr="00E56B6F" w:rsidRDefault="00E55E8C" w:rsidP="00305386">
      <w:pPr>
        <w:snapToGrid w:val="0"/>
        <w:jc w:val="center"/>
        <w:rPr>
          <w:rFonts w:eastAsia="標楷體"/>
          <w:b/>
          <w:spacing w:val="30"/>
          <w:sz w:val="32"/>
          <w:szCs w:val="32"/>
          <w:lang w:val="en-US"/>
        </w:rPr>
      </w:pPr>
      <w:r w:rsidRPr="00E56B6F">
        <w:rPr>
          <w:rFonts w:eastAsia="標楷體"/>
          <w:b/>
          <w:spacing w:val="30"/>
          <w:sz w:val="32"/>
          <w:szCs w:val="32"/>
          <w:lang w:val="en-US"/>
        </w:rPr>
        <w:t>《</w:t>
      </w:r>
      <w:r w:rsidR="00241B7A" w:rsidRPr="00E56B6F">
        <w:rPr>
          <w:rFonts w:eastAsia="標楷體"/>
          <w:b/>
          <w:spacing w:val="30"/>
          <w:sz w:val="32"/>
          <w:szCs w:val="32"/>
          <w:lang w:val="en-US"/>
        </w:rPr>
        <w:t>201</w:t>
      </w:r>
      <w:r w:rsidR="00E56B6F" w:rsidRPr="00E56B6F">
        <w:rPr>
          <w:rFonts w:eastAsia="SimSun"/>
          <w:b/>
          <w:spacing w:val="30"/>
          <w:sz w:val="32"/>
          <w:szCs w:val="32"/>
          <w:lang w:val="en-US"/>
        </w:rPr>
        <w:t>6</w:t>
      </w:r>
      <w:r w:rsidRPr="00E56B6F">
        <w:rPr>
          <w:rFonts w:eastAsia="標楷體"/>
          <w:b/>
          <w:spacing w:val="30"/>
          <w:sz w:val="32"/>
          <w:szCs w:val="32"/>
          <w:lang w:val="en-US"/>
        </w:rPr>
        <w:t>在粵香港服務業企業名冊》發佈</w:t>
      </w:r>
      <w:r w:rsidR="00EF2812" w:rsidRPr="00E56B6F">
        <w:rPr>
          <w:rFonts w:eastAsia="標楷體"/>
          <w:b/>
          <w:spacing w:val="30"/>
          <w:sz w:val="32"/>
          <w:szCs w:val="32"/>
          <w:lang w:val="en-US"/>
        </w:rPr>
        <w:t>會</w:t>
      </w:r>
    </w:p>
    <w:p w:rsidR="00305386" w:rsidRPr="00E55E8C" w:rsidRDefault="00305386" w:rsidP="00305386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  <w:lang w:val="en-US"/>
        </w:rPr>
      </w:pPr>
    </w:p>
    <w:p w:rsidR="00305386" w:rsidRPr="00E55E8C" w:rsidRDefault="0093447E" w:rsidP="00305386">
      <w:pPr>
        <w:jc w:val="center"/>
        <w:rPr>
          <w:rFonts w:eastAsia="標楷體"/>
          <w:b/>
          <w:bCs/>
          <w:spacing w:val="10"/>
          <w:sz w:val="32"/>
          <w:szCs w:val="32"/>
          <w:lang w:val="en-US"/>
        </w:rPr>
      </w:pPr>
      <w:r w:rsidRPr="00E55E8C">
        <w:rPr>
          <w:rFonts w:eastAsia="標楷體"/>
          <w:b/>
          <w:bCs/>
          <w:spacing w:val="10"/>
          <w:sz w:val="32"/>
          <w:szCs w:val="32"/>
          <w:lang w:val="en-US"/>
        </w:rPr>
        <w:t>報名</w:t>
      </w:r>
      <w:r w:rsidR="00E55E8C" w:rsidRPr="00E55E8C">
        <w:rPr>
          <w:rFonts w:eastAsia="標楷體" w:hint="eastAsia"/>
          <w:b/>
          <w:bCs/>
          <w:spacing w:val="10"/>
          <w:sz w:val="32"/>
          <w:szCs w:val="32"/>
          <w:lang w:val="en-US"/>
        </w:rPr>
        <w:t>表</w:t>
      </w:r>
    </w:p>
    <w:p w:rsidR="00305386" w:rsidRPr="00E55E8C" w:rsidRDefault="00305386" w:rsidP="00305386">
      <w:pPr>
        <w:jc w:val="center"/>
        <w:rPr>
          <w:rFonts w:eastAsia="標楷體"/>
          <w:spacing w:val="20"/>
          <w:sz w:val="28"/>
          <w:szCs w:val="28"/>
          <w:lang w:val="en-US"/>
        </w:rPr>
      </w:pPr>
      <w:r w:rsidRPr="00E55E8C">
        <w:rPr>
          <w:rFonts w:eastAsia="標楷體"/>
          <w:spacing w:val="20"/>
          <w:sz w:val="28"/>
          <w:szCs w:val="28"/>
          <w:lang w:val="en-US"/>
        </w:rPr>
        <w:t>（請於</w:t>
      </w:r>
      <w:r w:rsidR="00F50A41" w:rsidRPr="00E55E8C">
        <w:rPr>
          <w:rFonts w:eastAsia="標楷體"/>
          <w:spacing w:val="20"/>
          <w:sz w:val="28"/>
          <w:szCs w:val="28"/>
          <w:u w:val="single"/>
          <w:lang w:val="en-US"/>
        </w:rPr>
        <w:t>201</w:t>
      </w:r>
      <w:r w:rsidR="00E56B6F">
        <w:rPr>
          <w:rFonts w:eastAsia="SimSun" w:hint="eastAsia"/>
          <w:spacing w:val="20"/>
          <w:sz w:val="28"/>
          <w:szCs w:val="28"/>
          <w:u w:val="single"/>
          <w:lang w:val="en-US"/>
        </w:rPr>
        <w:t>6</w:t>
      </w:r>
      <w:r w:rsidRPr="00E55E8C">
        <w:rPr>
          <w:rFonts w:eastAsia="標楷體"/>
          <w:spacing w:val="20"/>
          <w:sz w:val="28"/>
          <w:szCs w:val="28"/>
          <w:u w:val="single"/>
          <w:lang w:val="en-US"/>
        </w:rPr>
        <w:t>年</w:t>
      </w:r>
      <w:r w:rsidR="00987486">
        <w:rPr>
          <w:rFonts w:eastAsia="SimSun" w:hint="eastAsia"/>
          <w:spacing w:val="20"/>
          <w:sz w:val="28"/>
          <w:szCs w:val="28"/>
          <w:u w:val="single"/>
          <w:lang w:val="en-US"/>
        </w:rPr>
        <w:t>8</w:t>
      </w:r>
      <w:r w:rsidRPr="00E55E8C">
        <w:rPr>
          <w:rFonts w:eastAsia="標楷體"/>
          <w:spacing w:val="20"/>
          <w:sz w:val="28"/>
          <w:szCs w:val="28"/>
          <w:u w:val="single"/>
          <w:lang w:val="en-US"/>
        </w:rPr>
        <w:t>月</w:t>
      </w:r>
      <w:r w:rsidR="004953EC">
        <w:rPr>
          <w:rFonts w:eastAsia="SimSun" w:hint="eastAsia"/>
          <w:spacing w:val="20"/>
          <w:sz w:val="28"/>
          <w:szCs w:val="28"/>
          <w:u w:val="single"/>
          <w:lang w:val="en-US"/>
        </w:rPr>
        <w:t>8</w:t>
      </w:r>
      <w:r w:rsidRPr="00E55E8C">
        <w:rPr>
          <w:rFonts w:eastAsia="標楷體"/>
          <w:spacing w:val="20"/>
          <w:sz w:val="28"/>
          <w:szCs w:val="28"/>
          <w:u w:val="single"/>
          <w:lang w:val="en-US"/>
        </w:rPr>
        <w:t>日</w:t>
      </w:r>
      <w:r w:rsidRPr="00E55E8C">
        <w:rPr>
          <w:rFonts w:eastAsia="標楷體"/>
          <w:spacing w:val="20"/>
          <w:sz w:val="28"/>
          <w:szCs w:val="28"/>
          <w:lang w:val="en-US"/>
        </w:rPr>
        <w:t>前回覆）</w:t>
      </w:r>
    </w:p>
    <w:p w:rsidR="00305386" w:rsidRPr="00E55E8C" w:rsidRDefault="00305386" w:rsidP="00305386">
      <w:pPr>
        <w:jc w:val="both"/>
        <w:rPr>
          <w:rFonts w:eastAsia="標楷體"/>
          <w:spacing w:val="20"/>
          <w:sz w:val="32"/>
          <w:szCs w:val="32"/>
          <w:lang w:val="en-US"/>
        </w:rPr>
      </w:pPr>
    </w:p>
    <w:tbl>
      <w:tblPr>
        <w:tblW w:w="90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305386" w:rsidRPr="00E55E8C" w:rsidTr="00E55E8C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:rsidR="00305386" w:rsidRPr="00E55E8C" w:rsidRDefault="00305386" w:rsidP="00F479B3">
            <w:pPr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4699" w:type="dxa"/>
            <w:gridSpan w:val="3"/>
          </w:tcPr>
          <w:p w:rsidR="00305386" w:rsidRPr="00E55E8C" w:rsidRDefault="008102BA" w:rsidP="008102BA">
            <w:pPr>
              <w:tabs>
                <w:tab w:val="left" w:pos="3090"/>
              </w:tabs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>
              <w:rPr>
                <w:rFonts w:eastAsia="標楷體"/>
                <w:spacing w:val="20"/>
                <w:sz w:val="32"/>
                <w:szCs w:val="32"/>
                <w:lang w:val="en-US"/>
              </w:rPr>
              <w:tab/>
            </w:r>
          </w:p>
        </w:tc>
      </w:tr>
      <w:tr w:rsidR="00305386" w:rsidRPr="00E55E8C" w:rsidTr="00E55E8C">
        <w:tblPrEx>
          <w:tblCellMar>
            <w:left w:w="108" w:type="dxa"/>
            <w:right w:w="108" w:type="dxa"/>
          </w:tblCellMar>
        </w:tblPrEx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1300" w:type="dxa"/>
            <w:vAlign w:val="bottom"/>
          </w:tcPr>
          <w:p w:rsidR="00305386" w:rsidRPr="00E55E8C" w:rsidRDefault="00305386" w:rsidP="00850122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</w:tr>
      <w:tr w:rsidR="00305386" w:rsidRPr="00E55E8C" w:rsidTr="00E55E8C">
        <w:tblPrEx>
          <w:tblCellMar>
            <w:left w:w="108" w:type="dxa"/>
            <w:right w:w="108" w:type="dxa"/>
          </w:tblCellMar>
        </w:tblPrEx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1300" w:type="dxa"/>
            <w:vAlign w:val="bottom"/>
          </w:tcPr>
          <w:p w:rsidR="00305386" w:rsidRPr="00E55E8C" w:rsidRDefault="00305386" w:rsidP="00850122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</w:tr>
    </w:tbl>
    <w:p w:rsidR="00305386" w:rsidRPr="00E55E8C" w:rsidRDefault="00305386" w:rsidP="00305386">
      <w:pPr>
        <w:jc w:val="both"/>
        <w:rPr>
          <w:rFonts w:eastAsia="標楷體"/>
          <w:spacing w:val="20"/>
          <w:sz w:val="32"/>
          <w:szCs w:val="32"/>
          <w:lang w:val="en-US" w:eastAsia="zh-CN"/>
        </w:rPr>
      </w:pPr>
    </w:p>
    <w:tbl>
      <w:tblPr>
        <w:tblW w:w="9797" w:type="dxa"/>
        <w:tblInd w:w="108" w:type="dxa"/>
        <w:tblLook w:val="0000" w:firstRow="0" w:lastRow="0" w:firstColumn="0" w:lastColumn="0" w:noHBand="0" w:noVBand="0"/>
      </w:tblPr>
      <w:tblGrid>
        <w:gridCol w:w="2127"/>
        <w:gridCol w:w="3250"/>
        <w:gridCol w:w="1300"/>
        <w:gridCol w:w="3120"/>
      </w:tblGrid>
      <w:tr w:rsidR="00305386" w:rsidRPr="00E55E8C" w:rsidTr="00E55E8C">
        <w:trPr>
          <w:cantSplit/>
        </w:trPr>
        <w:tc>
          <w:tcPr>
            <w:tcW w:w="2127" w:type="dxa"/>
            <w:vAlign w:val="bottom"/>
          </w:tcPr>
          <w:p w:rsidR="00684CF5" w:rsidRPr="00E55E8C" w:rsidRDefault="00684CF5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 w:eastAsia="zh-CN"/>
              </w:rPr>
            </w:pPr>
          </w:p>
          <w:p w:rsidR="00684CF5" w:rsidRPr="00E55E8C" w:rsidRDefault="00684CF5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 w:eastAsia="zh-CN"/>
              </w:rPr>
            </w:pPr>
          </w:p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商會</w:t>
            </w:r>
            <w:r w:rsidR="00EB64CC" w:rsidRPr="00E55E8C">
              <w:rPr>
                <w:rFonts w:eastAsia="標楷體"/>
                <w:spacing w:val="20"/>
                <w:sz w:val="32"/>
                <w:szCs w:val="32"/>
                <w:lang w:val="en-US" w:eastAsia="zh-CN"/>
              </w:rPr>
              <w:t>/</w:t>
            </w:r>
            <w:r w:rsidR="00EB64CC" w:rsidRPr="00E55E8C">
              <w:rPr>
                <w:rFonts w:eastAsia="標楷體"/>
                <w:spacing w:val="20"/>
                <w:sz w:val="32"/>
                <w:szCs w:val="32"/>
                <w:lang w:val="en-US" w:eastAsia="zh-CN"/>
              </w:rPr>
              <w:t>公司</w:t>
            </w: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</w:tr>
      <w:tr w:rsidR="00305386" w:rsidRPr="00E55E8C" w:rsidTr="00E55E8C">
        <w:trPr>
          <w:cantSplit/>
        </w:trPr>
        <w:tc>
          <w:tcPr>
            <w:tcW w:w="2127" w:type="dxa"/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1300" w:type="dxa"/>
            <w:vAlign w:val="bottom"/>
          </w:tcPr>
          <w:p w:rsidR="00305386" w:rsidRPr="00E55E8C" w:rsidRDefault="00305386" w:rsidP="00850122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</w:tr>
      <w:tr w:rsidR="00305386" w:rsidRPr="00E55E8C" w:rsidTr="00E55E8C">
        <w:trPr>
          <w:cantSplit/>
        </w:trPr>
        <w:tc>
          <w:tcPr>
            <w:tcW w:w="2127" w:type="dxa"/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  <w:tc>
          <w:tcPr>
            <w:tcW w:w="1300" w:type="dxa"/>
            <w:vAlign w:val="bottom"/>
          </w:tcPr>
          <w:p w:rsidR="00305386" w:rsidRPr="00E55E8C" w:rsidRDefault="00305386" w:rsidP="00850122">
            <w:pPr>
              <w:spacing w:before="240"/>
              <w:jc w:val="right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</w:tr>
      <w:tr w:rsidR="00305386" w:rsidRPr="00E55E8C" w:rsidTr="00E55E8C">
        <w:trPr>
          <w:cantSplit/>
        </w:trPr>
        <w:tc>
          <w:tcPr>
            <w:tcW w:w="2127" w:type="dxa"/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  <w:r w:rsidRPr="00E55E8C">
              <w:rPr>
                <w:rFonts w:eastAsia="標楷體"/>
                <w:spacing w:val="20"/>
                <w:sz w:val="32"/>
                <w:szCs w:val="32"/>
                <w:lang w:val="en-US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305386" w:rsidRPr="00E55E8C" w:rsidRDefault="00305386" w:rsidP="00850122">
            <w:pPr>
              <w:spacing w:before="240"/>
              <w:rPr>
                <w:rFonts w:eastAsia="標楷體"/>
                <w:spacing w:val="20"/>
                <w:sz w:val="32"/>
                <w:szCs w:val="32"/>
                <w:lang w:val="en-US"/>
              </w:rPr>
            </w:pPr>
          </w:p>
        </w:tc>
      </w:tr>
    </w:tbl>
    <w:p w:rsidR="00305386" w:rsidRPr="00E55E8C" w:rsidRDefault="00305386" w:rsidP="00305386">
      <w:pPr>
        <w:jc w:val="both"/>
        <w:rPr>
          <w:rFonts w:eastAsia="標楷體"/>
          <w:spacing w:val="20"/>
          <w:sz w:val="32"/>
          <w:szCs w:val="32"/>
          <w:lang w:val="en-US" w:eastAsia="zh-CN"/>
        </w:rPr>
      </w:pPr>
    </w:p>
    <w:p w:rsidR="00305386" w:rsidRPr="00E55E8C" w:rsidRDefault="00305386" w:rsidP="00305386">
      <w:pPr>
        <w:jc w:val="both"/>
        <w:rPr>
          <w:rFonts w:eastAsia="標楷體"/>
          <w:spacing w:val="20"/>
          <w:sz w:val="32"/>
          <w:szCs w:val="32"/>
          <w:lang w:val="en-US" w:eastAsia="zh-CN"/>
        </w:rPr>
      </w:pPr>
    </w:p>
    <w:p w:rsidR="00684CF5" w:rsidRPr="00E55E8C" w:rsidRDefault="00684CF5" w:rsidP="00305386">
      <w:pPr>
        <w:jc w:val="both"/>
        <w:rPr>
          <w:rFonts w:eastAsia="標楷體"/>
          <w:spacing w:val="20"/>
          <w:sz w:val="32"/>
          <w:szCs w:val="32"/>
          <w:lang w:val="en-US" w:eastAsia="zh-CN"/>
        </w:rPr>
      </w:pPr>
    </w:p>
    <w:p w:rsidR="00684CF5" w:rsidRPr="00E55E8C" w:rsidRDefault="00684CF5" w:rsidP="00305386">
      <w:pPr>
        <w:jc w:val="both"/>
        <w:rPr>
          <w:rFonts w:eastAsia="標楷體"/>
          <w:spacing w:val="20"/>
          <w:sz w:val="32"/>
          <w:szCs w:val="32"/>
          <w:lang w:val="en-US" w:eastAsia="zh-CN"/>
        </w:rPr>
      </w:pPr>
    </w:p>
    <w:p w:rsidR="00305386" w:rsidRPr="00E55E8C" w:rsidRDefault="00E55E8C" w:rsidP="00305386">
      <w:pPr>
        <w:jc w:val="both"/>
        <w:rPr>
          <w:rFonts w:eastAsia="SimSun"/>
          <w:spacing w:val="20"/>
          <w:sz w:val="32"/>
          <w:szCs w:val="32"/>
          <w:lang w:val="en-US"/>
        </w:rPr>
      </w:pPr>
      <w:r>
        <w:rPr>
          <w:rFonts w:eastAsia="SimSun" w:hint="eastAsia"/>
          <w:spacing w:val="20"/>
          <w:sz w:val="32"/>
          <w:szCs w:val="32"/>
          <w:lang w:val="en-US"/>
        </w:rPr>
        <w:t>【</w:t>
      </w:r>
      <w:r w:rsidR="00305386" w:rsidRPr="00E55E8C">
        <w:rPr>
          <w:rFonts w:eastAsia="標楷體"/>
          <w:spacing w:val="20"/>
          <w:sz w:val="32"/>
          <w:szCs w:val="32"/>
          <w:lang w:val="en-US"/>
        </w:rPr>
        <w:t>註</w:t>
      </w:r>
      <w:r w:rsidR="00305386" w:rsidRPr="00E55E8C">
        <w:rPr>
          <w:rFonts w:eastAsia="標楷體"/>
          <w:spacing w:val="20"/>
          <w:sz w:val="32"/>
          <w:szCs w:val="32"/>
          <w:lang w:val="en-US"/>
        </w:rPr>
        <w:t xml:space="preserve">: </w:t>
      </w:r>
      <w:r w:rsidR="00305386" w:rsidRPr="00E55E8C">
        <w:rPr>
          <w:rFonts w:eastAsia="標楷體"/>
          <w:spacing w:val="20"/>
          <w:sz w:val="32"/>
          <w:szCs w:val="32"/>
          <w:lang w:val="en-US"/>
        </w:rPr>
        <w:t>本辦不會就</w:t>
      </w:r>
      <w:r w:rsidR="005B2239" w:rsidRPr="005B2239">
        <w:rPr>
          <w:rFonts w:eastAsia="標楷體" w:hint="eastAsia"/>
          <w:spacing w:val="20"/>
          <w:sz w:val="32"/>
          <w:szCs w:val="32"/>
          <w:lang w:val="en-US"/>
        </w:rPr>
        <w:t>交流</w:t>
      </w:r>
      <w:r w:rsidR="001A5A5B" w:rsidRPr="00E55E8C">
        <w:rPr>
          <w:rFonts w:eastAsia="標楷體"/>
          <w:spacing w:val="20"/>
          <w:sz w:val="32"/>
          <w:szCs w:val="32"/>
          <w:lang w:val="en-US"/>
        </w:rPr>
        <w:t>會</w:t>
      </w:r>
      <w:r>
        <w:rPr>
          <w:rFonts w:eastAsia="標楷體"/>
          <w:spacing w:val="20"/>
          <w:sz w:val="32"/>
          <w:szCs w:val="32"/>
          <w:lang w:val="en-US"/>
        </w:rPr>
        <w:t>發出確認函，請當日準時出席</w:t>
      </w:r>
      <w:r>
        <w:rPr>
          <w:rFonts w:eastAsia="SimSun" w:hint="eastAsia"/>
          <w:spacing w:val="20"/>
          <w:sz w:val="32"/>
          <w:szCs w:val="32"/>
          <w:lang w:val="en-US"/>
        </w:rPr>
        <w:t>】</w:t>
      </w:r>
    </w:p>
    <w:p w:rsidR="00565173" w:rsidRPr="00E55E8C" w:rsidRDefault="00565173" w:rsidP="00305386">
      <w:pPr>
        <w:spacing w:line="360" w:lineRule="auto"/>
        <w:jc w:val="center"/>
        <w:rPr>
          <w:i/>
          <w:iCs/>
          <w:caps/>
          <w:sz w:val="24"/>
          <w:lang w:val="en-US"/>
        </w:rPr>
      </w:pPr>
    </w:p>
    <w:sectPr w:rsidR="00565173" w:rsidRPr="00E55E8C" w:rsidSect="00113418">
      <w:headerReference w:type="default" r:id="rId14"/>
      <w:headerReference w:type="first" r:id="rId15"/>
      <w:pgSz w:w="11909" w:h="16834" w:code="9"/>
      <w:pgMar w:top="1440" w:right="1276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37" w:rsidRDefault="00086537">
      <w:r>
        <w:separator/>
      </w:r>
    </w:p>
  </w:endnote>
  <w:endnote w:type="continuationSeparator" w:id="0">
    <w:p w:rsidR="00086537" w:rsidRDefault="0008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37" w:rsidRDefault="00086537">
      <w:r>
        <w:separator/>
      </w:r>
    </w:p>
  </w:footnote>
  <w:footnote w:type="continuationSeparator" w:id="0">
    <w:p w:rsidR="00086537" w:rsidRDefault="0008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8D" w:rsidRDefault="00FC038D">
    <w:pPr>
      <w:pStyle w:val="a3"/>
      <w:jc w:val="center"/>
      <w:rPr>
        <w:lang w:val="en-US"/>
      </w:rPr>
    </w:pPr>
    <w:r>
      <w:rPr>
        <w:lang w:val="en-US"/>
      </w:rPr>
      <w:t xml:space="preserve">-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B0BBA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</w:rPr>
      <w:t xml:space="preserve">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8D" w:rsidRDefault="00E62DA7">
    <w:pPr>
      <w:spacing w:line="360" w:lineRule="auto"/>
      <w:jc w:val="center"/>
      <w:rPr>
        <w:rFonts w:eastAsia="SimSun"/>
        <w:lang w:eastAsia="zh-C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38D" w:rsidRDefault="00FC038D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FC038D" w:rsidRDefault="00FC038D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9pt;width:162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du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tjpDr1Nwuu/BzYxwDV12THV/J8uvGgm5aqjYshul5NAwWkF27qV/9nTC&#10;0RZkM3yQFYShOyMd0FirzpYOioEAHbr0eOqMTaWEyyiYLUgAphJs88s4XMxscj5Nj697pc07Jjtk&#10;NxlW0HmHTvd32kyuRxcbTMiCt63rfiueXQDmdAOx4am12SxcM38kQbKO1zHxSDRfeyTIc++mWBFv&#10;XkBG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" filled="f" stroked="f">
              <v:textbox>
                <w:txbxContent>
                  <w:p w:rsidR="00FC038D" w:rsidRDefault="00FC038D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FC038D" w:rsidRDefault="00FC038D">
                    <w:pPr>
                      <w:spacing w:line="360" w:lineRule="auto"/>
                      <w:jc w:val="center"/>
                      <w:rPr>
                        <w:rFonts w:eastAsia="宋体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38D" w:rsidRDefault="00FC038D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Hong Kong Economic &amp; Trade Office in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hint="eastAsia"/>
                                </w:rPr>
                                <w:t>Guangdong</w:t>
                              </w:r>
                            </w:smartTag>
                          </w:smartTag>
                        </w:p>
                        <w:p w:rsidR="00FC038D" w:rsidRDefault="00FC038D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</w:t>
                          </w:r>
                          <w:smartTag w:uri="urn:schemas-microsoft-com:office:smarttags" w:element="place">
                            <w:r>
                              <w:rPr>
                                <w:rFonts w:hint="eastAsia"/>
                              </w:rPr>
                              <w:t>Hong Kong</w:t>
                            </w:r>
                          </w:smartTag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FC038D" w:rsidRDefault="00FC038D">
                          <w:pPr>
                            <w:pStyle w:val="a5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00pt;margin-top:9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SWuQIAAMA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" filled="f" stroked="f">
              <v:textbox>
                <w:txbxContent>
                  <w:p w:rsidR="00FC038D" w:rsidRDefault="00FC038D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Hong Kong Economic &amp; Trade Office in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hint="eastAsia"/>
                          </w:rPr>
                          <w:t>Guangdong</w:t>
                        </w:r>
                      </w:smartTag>
                    </w:smartTag>
                  </w:p>
                  <w:p w:rsidR="00FC038D" w:rsidRDefault="00FC038D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</w:t>
                    </w:r>
                    <w:smartTag w:uri="urn:schemas-microsoft-com:office:smarttags" w:element="place">
                      <w:r>
                        <w:rPr>
                          <w:rFonts w:hint="eastAsia"/>
                        </w:rPr>
                        <w:t>Hong Kong</w:t>
                      </w:r>
                    </w:smartTag>
                    <w:r>
                      <w:rPr>
                        <w:rFonts w:hint="eastAsia"/>
                      </w:rPr>
                      <w:t xml:space="preserve"> </w:t>
                    </w:r>
                  </w:p>
                  <w:p w:rsidR="00FC038D" w:rsidRDefault="00FC038D">
                    <w:pPr>
                      <w:pStyle w:val="a5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1028700" cy="1028700"/>
          <wp:effectExtent l="0" t="0" r="0" b="0"/>
          <wp:docPr id="1" name="圖片 1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0AF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D22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6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CE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102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EA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A0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88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C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54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E1021"/>
    <w:multiLevelType w:val="hybridMultilevel"/>
    <w:tmpl w:val="F4B8ED3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8436B"/>
    <w:multiLevelType w:val="hybridMultilevel"/>
    <w:tmpl w:val="207A6E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9917B48"/>
    <w:multiLevelType w:val="hybridMultilevel"/>
    <w:tmpl w:val="B896F044"/>
    <w:lvl w:ilvl="0" w:tplc="04090005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3599"/>
    <w:multiLevelType w:val="hybridMultilevel"/>
    <w:tmpl w:val="5E94ED54"/>
    <w:lvl w:ilvl="0" w:tplc="9D5A13E6">
      <w:start w:val="1"/>
      <w:numFmt w:val="bullet"/>
      <w:lvlText w:val=""/>
      <w:lvlJc w:val="left"/>
      <w:pPr>
        <w:tabs>
          <w:tab w:val="num" w:pos="1080"/>
        </w:tabs>
        <w:ind w:left="1080" w:hanging="720"/>
      </w:pPr>
      <w:rPr>
        <w:rFonts w:ascii="Wingdings" w:eastAsia="新細明體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97F2D"/>
    <w:multiLevelType w:val="hybridMultilevel"/>
    <w:tmpl w:val="6F941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6FE0C7A"/>
    <w:multiLevelType w:val="hybridMultilevel"/>
    <w:tmpl w:val="B240E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14787"/>
    <w:multiLevelType w:val="hybridMultilevel"/>
    <w:tmpl w:val="9A4264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A1C2128"/>
    <w:multiLevelType w:val="hybridMultilevel"/>
    <w:tmpl w:val="53A8E65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00870A1"/>
    <w:multiLevelType w:val="hybridMultilevel"/>
    <w:tmpl w:val="2430B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320ED"/>
    <w:multiLevelType w:val="hybridMultilevel"/>
    <w:tmpl w:val="9EA0E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1E7B"/>
    <w:multiLevelType w:val="hybridMultilevel"/>
    <w:tmpl w:val="8FA8B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26364"/>
    <w:multiLevelType w:val="hybridMultilevel"/>
    <w:tmpl w:val="8FA8BA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97BBE"/>
    <w:multiLevelType w:val="hybridMultilevel"/>
    <w:tmpl w:val="9D9E5E94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0077A1"/>
    <w:multiLevelType w:val="hybridMultilevel"/>
    <w:tmpl w:val="67B64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A7DC3"/>
    <w:multiLevelType w:val="hybridMultilevel"/>
    <w:tmpl w:val="9D9E5E94"/>
    <w:lvl w:ilvl="0" w:tplc="02F276BC">
      <w:start w:val="1"/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070D1A"/>
    <w:multiLevelType w:val="hybridMultilevel"/>
    <w:tmpl w:val="9D9E5E94"/>
    <w:lvl w:ilvl="0" w:tplc="E59E697E">
      <w:start w:val="1"/>
      <w:numFmt w:val="bullet"/>
      <w:lvlText w:val="□"/>
      <w:lvlJc w:val="left"/>
      <w:pPr>
        <w:tabs>
          <w:tab w:val="num" w:pos="1440"/>
        </w:tabs>
        <w:ind w:left="1440" w:hanging="720"/>
      </w:pPr>
      <w:rPr>
        <w:rFonts w:ascii="新細明體" w:eastAsia="新細明體" w:hAnsi="Webdings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240C5C"/>
    <w:multiLevelType w:val="hybridMultilevel"/>
    <w:tmpl w:val="BB0C4520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177BD"/>
    <w:multiLevelType w:val="hybridMultilevel"/>
    <w:tmpl w:val="A794636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5B2D2211"/>
    <w:multiLevelType w:val="hybridMultilevel"/>
    <w:tmpl w:val="5E94E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C38A7"/>
    <w:multiLevelType w:val="hybridMultilevel"/>
    <w:tmpl w:val="3C481A2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0D1C"/>
    <w:multiLevelType w:val="hybridMultilevel"/>
    <w:tmpl w:val="112642FA"/>
    <w:lvl w:ilvl="0" w:tplc="24F2A20C">
      <w:numFmt w:val="bullet"/>
      <w:lvlText w:val="□"/>
      <w:lvlJc w:val="left"/>
      <w:pPr>
        <w:tabs>
          <w:tab w:val="num" w:pos="840"/>
        </w:tabs>
        <w:ind w:left="84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176CB"/>
    <w:multiLevelType w:val="hybridMultilevel"/>
    <w:tmpl w:val="5956AC00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E308A3"/>
    <w:multiLevelType w:val="hybridMultilevel"/>
    <w:tmpl w:val="F4B8ED32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2F4709"/>
    <w:multiLevelType w:val="hybridMultilevel"/>
    <w:tmpl w:val="E6D0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B7699"/>
    <w:multiLevelType w:val="hybridMultilevel"/>
    <w:tmpl w:val="80BE7784"/>
    <w:lvl w:ilvl="0" w:tplc="0409000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35" w:hanging="480"/>
      </w:pPr>
      <w:rPr>
        <w:rFonts w:ascii="Wingdings" w:hAnsi="Wingdings" w:hint="default"/>
      </w:rPr>
    </w:lvl>
  </w:abstractNum>
  <w:abstractNum w:abstractNumId="35">
    <w:nsid w:val="7FE72163"/>
    <w:multiLevelType w:val="hybridMultilevel"/>
    <w:tmpl w:val="1E68E822"/>
    <w:lvl w:ilvl="0" w:tplc="9D5A13E6">
      <w:start w:val="1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3"/>
  </w:num>
  <w:num w:numId="4">
    <w:abstractNumId w:val="31"/>
  </w:num>
  <w:num w:numId="5">
    <w:abstractNumId w:val="35"/>
  </w:num>
  <w:num w:numId="6">
    <w:abstractNumId w:val="3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5"/>
  </w:num>
  <w:num w:numId="20">
    <w:abstractNumId w:val="21"/>
  </w:num>
  <w:num w:numId="21">
    <w:abstractNumId w:val="20"/>
  </w:num>
  <w:num w:numId="22">
    <w:abstractNumId w:val="27"/>
  </w:num>
  <w:num w:numId="23">
    <w:abstractNumId w:val="30"/>
  </w:num>
  <w:num w:numId="24">
    <w:abstractNumId w:val="11"/>
  </w:num>
  <w:num w:numId="25">
    <w:abstractNumId w:val="34"/>
  </w:num>
  <w:num w:numId="26">
    <w:abstractNumId w:val="16"/>
  </w:num>
  <w:num w:numId="27">
    <w:abstractNumId w:val="33"/>
  </w:num>
  <w:num w:numId="28">
    <w:abstractNumId w:val="19"/>
  </w:num>
  <w:num w:numId="29">
    <w:abstractNumId w:val="18"/>
  </w:num>
  <w:num w:numId="30">
    <w:abstractNumId w:val="15"/>
  </w:num>
  <w:num w:numId="31">
    <w:abstractNumId w:val="17"/>
  </w:num>
  <w:num w:numId="32">
    <w:abstractNumId w:val="26"/>
  </w:num>
  <w:num w:numId="33">
    <w:abstractNumId w:val="23"/>
  </w:num>
  <w:num w:numId="34">
    <w:abstractNumId w:val="12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E"/>
    <w:rsid w:val="000229A0"/>
    <w:rsid w:val="00024575"/>
    <w:rsid w:val="00042C6D"/>
    <w:rsid w:val="0004373F"/>
    <w:rsid w:val="00046505"/>
    <w:rsid w:val="00082872"/>
    <w:rsid w:val="0008423E"/>
    <w:rsid w:val="00086537"/>
    <w:rsid w:val="00090047"/>
    <w:rsid w:val="00091CFC"/>
    <w:rsid w:val="00096873"/>
    <w:rsid w:val="000B1998"/>
    <w:rsid w:val="000D3D1B"/>
    <w:rsid w:val="000F4914"/>
    <w:rsid w:val="0010339E"/>
    <w:rsid w:val="00113418"/>
    <w:rsid w:val="00133ABE"/>
    <w:rsid w:val="0015353D"/>
    <w:rsid w:val="00196B6B"/>
    <w:rsid w:val="001A1D3C"/>
    <w:rsid w:val="001A5A5B"/>
    <w:rsid w:val="001A61D9"/>
    <w:rsid w:val="001B1D93"/>
    <w:rsid w:val="001C1B27"/>
    <w:rsid w:val="001D6C9D"/>
    <w:rsid w:val="001F62D9"/>
    <w:rsid w:val="00200B4C"/>
    <w:rsid w:val="002035B8"/>
    <w:rsid w:val="00213C55"/>
    <w:rsid w:val="00223AF0"/>
    <w:rsid w:val="00241B7A"/>
    <w:rsid w:val="002469BF"/>
    <w:rsid w:val="0025182A"/>
    <w:rsid w:val="002518F7"/>
    <w:rsid w:val="002707F1"/>
    <w:rsid w:val="00285803"/>
    <w:rsid w:val="002A352F"/>
    <w:rsid w:val="002A46D8"/>
    <w:rsid w:val="002C55F3"/>
    <w:rsid w:val="002D082B"/>
    <w:rsid w:val="002F73F7"/>
    <w:rsid w:val="00305386"/>
    <w:rsid w:val="003234B9"/>
    <w:rsid w:val="00340277"/>
    <w:rsid w:val="00340B93"/>
    <w:rsid w:val="00347057"/>
    <w:rsid w:val="003A1195"/>
    <w:rsid w:val="003A2FCF"/>
    <w:rsid w:val="003A3639"/>
    <w:rsid w:val="003B1723"/>
    <w:rsid w:val="003B46EB"/>
    <w:rsid w:val="003B547C"/>
    <w:rsid w:val="003B793C"/>
    <w:rsid w:val="003D1904"/>
    <w:rsid w:val="003D251E"/>
    <w:rsid w:val="003E53E3"/>
    <w:rsid w:val="003F16FE"/>
    <w:rsid w:val="004155FF"/>
    <w:rsid w:val="004320B4"/>
    <w:rsid w:val="004522CE"/>
    <w:rsid w:val="00456E8F"/>
    <w:rsid w:val="00466C1E"/>
    <w:rsid w:val="004827EF"/>
    <w:rsid w:val="00486232"/>
    <w:rsid w:val="004953EC"/>
    <w:rsid w:val="004A6AF8"/>
    <w:rsid w:val="004D4650"/>
    <w:rsid w:val="004E733C"/>
    <w:rsid w:val="004F1C89"/>
    <w:rsid w:val="004F7CE2"/>
    <w:rsid w:val="00500C2F"/>
    <w:rsid w:val="00504B03"/>
    <w:rsid w:val="00505B88"/>
    <w:rsid w:val="00530A6B"/>
    <w:rsid w:val="0053293E"/>
    <w:rsid w:val="005541F9"/>
    <w:rsid w:val="00555671"/>
    <w:rsid w:val="00556228"/>
    <w:rsid w:val="005606EB"/>
    <w:rsid w:val="00564EBD"/>
    <w:rsid w:val="00565173"/>
    <w:rsid w:val="00565306"/>
    <w:rsid w:val="00594B24"/>
    <w:rsid w:val="005A5BE4"/>
    <w:rsid w:val="005A7AA5"/>
    <w:rsid w:val="005B2239"/>
    <w:rsid w:val="005C1296"/>
    <w:rsid w:val="005D5F6F"/>
    <w:rsid w:val="005E6607"/>
    <w:rsid w:val="005F7941"/>
    <w:rsid w:val="006131B2"/>
    <w:rsid w:val="00634208"/>
    <w:rsid w:val="0066253F"/>
    <w:rsid w:val="00667193"/>
    <w:rsid w:val="00671728"/>
    <w:rsid w:val="00681DD7"/>
    <w:rsid w:val="00684C5A"/>
    <w:rsid w:val="00684CF5"/>
    <w:rsid w:val="006B0E3B"/>
    <w:rsid w:val="006C6330"/>
    <w:rsid w:val="006E4488"/>
    <w:rsid w:val="006E79EA"/>
    <w:rsid w:val="007067BB"/>
    <w:rsid w:val="00736ECB"/>
    <w:rsid w:val="00743BF5"/>
    <w:rsid w:val="00744CA9"/>
    <w:rsid w:val="00760794"/>
    <w:rsid w:val="007677D1"/>
    <w:rsid w:val="00776DB6"/>
    <w:rsid w:val="007B0BBA"/>
    <w:rsid w:val="007C2281"/>
    <w:rsid w:val="007C3E09"/>
    <w:rsid w:val="00803BC8"/>
    <w:rsid w:val="008102BA"/>
    <w:rsid w:val="00817078"/>
    <w:rsid w:val="00817FA2"/>
    <w:rsid w:val="00821CDA"/>
    <w:rsid w:val="00825C44"/>
    <w:rsid w:val="00827EC9"/>
    <w:rsid w:val="008442BD"/>
    <w:rsid w:val="00850122"/>
    <w:rsid w:val="0087322D"/>
    <w:rsid w:val="008C3799"/>
    <w:rsid w:val="008C71C5"/>
    <w:rsid w:val="008D0E0D"/>
    <w:rsid w:val="00902686"/>
    <w:rsid w:val="00922F8E"/>
    <w:rsid w:val="00931AD4"/>
    <w:rsid w:val="00931F19"/>
    <w:rsid w:val="0093447E"/>
    <w:rsid w:val="00940590"/>
    <w:rsid w:val="00940757"/>
    <w:rsid w:val="0095477B"/>
    <w:rsid w:val="009727BB"/>
    <w:rsid w:val="00987486"/>
    <w:rsid w:val="009965A7"/>
    <w:rsid w:val="009A03FE"/>
    <w:rsid w:val="009A3341"/>
    <w:rsid w:val="009A34D9"/>
    <w:rsid w:val="009C4030"/>
    <w:rsid w:val="009E4DE7"/>
    <w:rsid w:val="009E5AC3"/>
    <w:rsid w:val="00A010AA"/>
    <w:rsid w:val="00A14E8E"/>
    <w:rsid w:val="00A16019"/>
    <w:rsid w:val="00A404AD"/>
    <w:rsid w:val="00A512D6"/>
    <w:rsid w:val="00A74D7B"/>
    <w:rsid w:val="00A9003C"/>
    <w:rsid w:val="00A97D29"/>
    <w:rsid w:val="00AA292E"/>
    <w:rsid w:val="00AA5E85"/>
    <w:rsid w:val="00AA6D1F"/>
    <w:rsid w:val="00AB2107"/>
    <w:rsid w:val="00AB38C7"/>
    <w:rsid w:val="00AC6B7C"/>
    <w:rsid w:val="00AD2589"/>
    <w:rsid w:val="00AD4580"/>
    <w:rsid w:val="00AD5AFA"/>
    <w:rsid w:val="00AE290F"/>
    <w:rsid w:val="00AF5CB0"/>
    <w:rsid w:val="00B119EA"/>
    <w:rsid w:val="00B13E1A"/>
    <w:rsid w:val="00B20224"/>
    <w:rsid w:val="00B22066"/>
    <w:rsid w:val="00B26189"/>
    <w:rsid w:val="00B366A9"/>
    <w:rsid w:val="00B41A3A"/>
    <w:rsid w:val="00B630E8"/>
    <w:rsid w:val="00B67751"/>
    <w:rsid w:val="00B83EDF"/>
    <w:rsid w:val="00B855FF"/>
    <w:rsid w:val="00B90A08"/>
    <w:rsid w:val="00BB78C1"/>
    <w:rsid w:val="00BC1C65"/>
    <w:rsid w:val="00BF1166"/>
    <w:rsid w:val="00BF3250"/>
    <w:rsid w:val="00C0621F"/>
    <w:rsid w:val="00C15A4A"/>
    <w:rsid w:val="00C2672A"/>
    <w:rsid w:val="00C45CFB"/>
    <w:rsid w:val="00C46341"/>
    <w:rsid w:val="00CE25C7"/>
    <w:rsid w:val="00CE7A49"/>
    <w:rsid w:val="00D02F22"/>
    <w:rsid w:val="00D121AB"/>
    <w:rsid w:val="00D15C78"/>
    <w:rsid w:val="00D165B6"/>
    <w:rsid w:val="00D23BD2"/>
    <w:rsid w:val="00D30A2D"/>
    <w:rsid w:val="00D31C2B"/>
    <w:rsid w:val="00D360A0"/>
    <w:rsid w:val="00D512E8"/>
    <w:rsid w:val="00DB4847"/>
    <w:rsid w:val="00DC3291"/>
    <w:rsid w:val="00DD46AF"/>
    <w:rsid w:val="00DD7E5B"/>
    <w:rsid w:val="00DE5C73"/>
    <w:rsid w:val="00DF63B8"/>
    <w:rsid w:val="00E07176"/>
    <w:rsid w:val="00E46CA1"/>
    <w:rsid w:val="00E47851"/>
    <w:rsid w:val="00E55614"/>
    <w:rsid w:val="00E55E8C"/>
    <w:rsid w:val="00E56B6F"/>
    <w:rsid w:val="00E619C7"/>
    <w:rsid w:val="00E61DC1"/>
    <w:rsid w:val="00E62DA7"/>
    <w:rsid w:val="00E71B46"/>
    <w:rsid w:val="00E834D1"/>
    <w:rsid w:val="00E87FB0"/>
    <w:rsid w:val="00EB6288"/>
    <w:rsid w:val="00EB64CC"/>
    <w:rsid w:val="00EB71B8"/>
    <w:rsid w:val="00ED5AC6"/>
    <w:rsid w:val="00EF2812"/>
    <w:rsid w:val="00EF3053"/>
    <w:rsid w:val="00EF43D8"/>
    <w:rsid w:val="00F00260"/>
    <w:rsid w:val="00F0170E"/>
    <w:rsid w:val="00F308ED"/>
    <w:rsid w:val="00F34CE1"/>
    <w:rsid w:val="00F479B3"/>
    <w:rsid w:val="00F50A41"/>
    <w:rsid w:val="00F51EF2"/>
    <w:rsid w:val="00F53A24"/>
    <w:rsid w:val="00F65A4A"/>
    <w:rsid w:val="00F70251"/>
    <w:rsid w:val="00F8562A"/>
    <w:rsid w:val="00F86563"/>
    <w:rsid w:val="00F9328C"/>
    <w:rsid w:val="00F9567B"/>
    <w:rsid w:val="00FC038D"/>
    <w:rsid w:val="00FC0580"/>
    <w:rsid w:val="00FC3D69"/>
    <w:rsid w:val="00FC68EA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</w:pPr>
    <w:rPr>
      <w:rFonts w:eastAsia="SimSun"/>
      <w:b/>
      <w:bCs/>
      <w:sz w:val="20"/>
      <w:lang w:val="en-US" w:eastAsia="zh-CN"/>
    </w:rPr>
  </w:style>
  <w:style w:type="paragraph" w:styleId="2">
    <w:name w:val="Body Text 2"/>
    <w:basedOn w:val="a"/>
    <w:pPr>
      <w:jc w:val="both"/>
    </w:pPr>
    <w:rPr>
      <w:spacing w:val="20"/>
      <w:sz w:val="22"/>
      <w:lang w:val="en-US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Pr>
      <w:rFonts w:ascii="Arial" w:hAnsi="Arial"/>
      <w:sz w:val="16"/>
      <w:szCs w:val="16"/>
    </w:rPr>
  </w:style>
  <w:style w:type="paragraph" w:styleId="ab">
    <w:name w:val="List Paragraph"/>
    <w:basedOn w:val="a"/>
    <w:uiPriority w:val="34"/>
    <w:qFormat/>
    <w:rsid w:val="00B67751"/>
    <w:pPr>
      <w:ind w:firstLineChars="200" w:firstLine="420"/>
    </w:pPr>
  </w:style>
  <w:style w:type="table" w:styleId="ac">
    <w:name w:val="Table Grid"/>
    <w:basedOn w:val="a1"/>
    <w:rsid w:val="0056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F8E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</w:pPr>
    <w:rPr>
      <w:rFonts w:eastAsia="SimSun"/>
      <w:b/>
      <w:bCs/>
      <w:sz w:val="20"/>
      <w:lang w:val="en-US" w:eastAsia="zh-CN"/>
    </w:rPr>
  </w:style>
  <w:style w:type="paragraph" w:styleId="2">
    <w:name w:val="Body Text 2"/>
    <w:basedOn w:val="a"/>
    <w:pPr>
      <w:jc w:val="both"/>
    </w:pPr>
    <w:rPr>
      <w:spacing w:val="20"/>
      <w:sz w:val="22"/>
      <w:lang w:val="en-US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Pr>
      <w:rFonts w:ascii="Arial" w:hAnsi="Arial"/>
      <w:sz w:val="16"/>
      <w:szCs w:val="16"/>
    </w:rPr>
  </w:style>
  <w:style w:type="paragraph" w:styleId="ab">
    <w:name w:val="List Paragraph"/>
    <w:basedOn w:val="a"/>
    <w:uiPriority w:val="34"/>
    <w:qFormat/>
    <w:rsid w:val="00B67751"/>
    <w:pPr>
      <w:ind w:firstLineChars="200" w:firstLine="420"/>
    </w:pPr>
  </w:style>
  <w:style w:type="table" w:styleId="ac">
    <w:name w:val="Table Grid"/>
    <w:basedOn w:val="a1"/>
    <w:rsid w:val="0056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F8E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a_hu@gdeto.gov.hk&#65289;&#25552;&#2013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6D52-B1BE-4BB1-A782-BD3D824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1144</Words>
  <Characters>392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Fiona</cp:lastModifiedBy>
  <cp:revision>3</cp:revision>
  <cp:lastPrinted>2016-07-13T08:39:00Z</cp:lastPrinted>
  <dcterms:created xsi:type="dcterms:W3CDTF">2016-08-04T05:17:00Z</dcterms:created>
  <dcterms:modified xsi:type="dcterms:W3CDTF">2016-08-04T05:46:00Z</dcterms:modified>
</cp:coreProperties>
</file>