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EA9" w:rsidRPr="00301A30" w:rsidRDefault="00B67EA9" w:rsidP="00B67EA9">
      <w:pPr>
        <w:jc w:val="center"/>
        <w:rPr>
          <w:rFonts w:eastAsia="DFKai-SB"/>
          <w:b/>
          <w:bCs/>
          <w:color w:val="66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01A30">
        <w:rPr>
          <w:rFonts w:eastAsia="DFKai-SB"/>
          <w:b/>
          <w:bCs/>
          <w:color w:val="66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***201</w:t>
      </w:r>
      <w:r w:rsidRPr="00301A30">
        <w:rPr>
          <w:rFonts w:eastAsia="DFKai-SB" w:hint="eastAsia"/>
          <w:b/>
          <w:bCs/>
          <w:color w:val="6600FF"/>
          <w:sz w:val="40"/>
          <w:szCs w:val="40"/>
          <w:lang w:eastAsia="zh-H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r w:rsidRPr="00301A30">
        <w:rPr>
          <w:rFonts w:eastAsia="DFKai-SB"/>
          <w:b/>
          <w:bCs/>
          <w:color w:val="66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年勞動法實務講座</w:t>
      </w:r>
      <w:r w:rsidRPr="00301A30">
        <w:rPr>
          <w:rFonts w:eastAsia="DFKai-SB"/>
          <w:b/>
          <w:bCs/>
          <w:color w:val="66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B67EA9" w:rsidRDefault="00B67EA9" w:rsidP="00B67EA9">
      <w:pPr>
        <w:jc w:val="center"/>
        <w:rPr>
          <w:rFonts w:ascii="DFKai-SB" w:eastAsia="宋体" w:hAnsi="DFKai-SB"/>
          <w:bCs/>
          <w:color w:val="0000F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01A30">
        <w:rPr>
          <w:rFonts w:ascii="DFKai-SB" w:eastAsia="DFKai-SB" w:hAnsi="DFKai-SB"/>
          <w:bCs/>
          <w:color w:val="6600F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301A30">
        <w:rPr>
          <w:rFonts w:ascii="DFKai-SB" w:eastAsia="DFKai-SB" w:hAnsi="DFKai-SB" w:hint="eastAsia"/>
          <w:bCs/>
          <w:color w:val="6600F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深圳市</w:t>
      </w:r>
      <w:r w:rsidRPr="00301A30">
        <w:rPr>
          <w:rFonts w:ascii="DFKai-SB" w:eastAsia="DFKai-SB" w:hAnsi="DFKai-SB"/>
          <w:bCs/>
          <w:color w:val="6600F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p w:rsidR="00B67EA9" w:rsidRDefault="00B67EA9" w:rsidP="00B67EA9">
      <w:pPr>
        <w:jc w:val="center"/>
        <w:rPr>
          <w:rFonts w:ascii="DFKai-SB" w:eastAsia="宋体" w:hAnsi="DFKai-SB"/>
          <w:bCs/>
          <w:color w:val="0000F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76604F" w:rsidRDefault="00B67EA9" w:rsidP="00B67EA9">
      <w:pPr>
        <w:jc w:val="center"/>
        <w:rPr>
          <w:rFonts w:eastAsia="DFKai-SB"/>
          <w:b/>
          <w:bCs/>
          <w:color w:val="FF4412"/>
          <w:sz w:val="40"/>
          <w:szCs w:val="40"/>
          <w:lang w:eastAsia="zh-HK"/>
          <w14:textOutline w14:w="9525" w14:cap="flat" w14:cmpd="sng" w14:algn="ctr">
            <w14:solidFill>
              <w14:srgbClr w14:val="FF0000">
                <w14:alpha w14:val="50000"/>
              </w14:srgbClr>
            </w14:solidFill>
            <w14:prstDash w14:val="solid"/>
            <w14:round/>
          </w14:textOutline>
        </w:rPr>
      </w:pPr>
      <w:r w:rsidRPr="00301A30">
        <w:rPr>
          <w:rFonts w:eastAsia="DFKai-SB"/>
          <w:b/>
          <w:bCs/>
          <w:color w:val="FF4412"/>
          <w:sz w:val="40"/>
          <w:szCs w:val="40"/>
          <w:lang w:eastAsia="zh-HK"/>
          <w14:textOutline w14:w="9525" w14:cap="flat" w14:cmpd="sng" w14:algn="ctr">
            <w14:solidFill>
              <w14:srgbClr w14:val="FF0000">
                <w14:alpha w14:val="50000"/>
              </w14:srgbClr>
            </w14:solidFill>
            <w14:prstDash w14:val="solid"/>
            <w14:round/>
          </w14:textOutline>
        </w:rPr>
        <w:t>《勞動合同法》</w:t>
      </w:r>
      <w:r w:rsidRPr="00301A30">
        <w:rPr>
          <w:rFonts w:eastAsia="DFKai-SB" w:hint="eastAsia"/>
          <w:b/>
          <w:bCs/>
          <w:color w:val="FF4412"/>
          <w:sz w:val="40"/>
          <w:szCs w:val="40"/>
          <w:lang w:eastAsia="zh-HK"/>
          <w14:textOutline w14:w="9525" w14:cap="flat" w14:cmpd="sng" w14:algn="ctr">
            <w14:solidFill>
              <w14:srgbClr w14:val="FF0000">
                <w14:alpha w14:val="50000"/>
              </w14:srgbClr>
            </w14:solidFill>
            <w14:prstDash w14:val="solid"/>
            <w14:round/>
          </w14:textOutline>
        </w:rPr>
        <w:t>的修正案快將出台，</w:t>
      </w:r>
    </w:p>
    <w:p w:rsidR="00B67EA9" w:rsidRPr="00301A30" w:rsidRDefault="00B67EA9" w:rsidP="00B67EA9">
      <w:pPr>
        <w:jc w:val="center"/>
        <w:rPr>
          <w:rFonts w:eastAsia="DFKai-SB"/>
          <w:b/>
          <w:bCs/>
          <w:color w:val="FF6412"/>
          <w:sz w:val="40"/>
          <w:szCs w:val="40"/>
          <w:lang w:eastAsia="zh-H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01A30">
        <w:rPr>
          <w:rFonts w:eastAsia="DFKai-SB"/>
          <w:b/>
          <w:bCs/>
          <w:color w:val="FF4412"/>
          <w:sz w:val="40"/>
          <w:szCs w:val="40"/>
          <w:lang w:eastAsia="zh-HK"/>
          <w14:textOutline w14:w="9525" w14:cap="flat" w14:cmpd="sng" w14:algn="ctr">
            <w14:solidFill>
              <w14:srgbClr w14:val="FF0000">
                <w14:alpha w14:val="50000"/>
              </w14:srgbClr>
            </w14:solidFill>
            <w14:prstDash w14:val="solid"/>
            <w14:round/>
          </w14:textOutline>
        </w:rPr>
        <w:t>企業</w:t>
      </w:r>
      <w:r w:rsidRPr="00301A30">
        <w:rPr>
          <w:rFonts w:eastAsia="DFKai-SB" w:hint="eastAsia"/>
          <w:b/>
          <w:bCs/>
          <w:color w:val="FF4412"/>
          <w:sz w:val="40"/>
          <w:szCs w:val="40"/>
          <w:lang w:eastAsia="zh-HK"/>
          <w14:textOutline w14:w="9525" w14:cap="flat" w14:cmpd="sng" w14:algn="ctr">
            <w14:solidFill>
              <w14:srgbClr w14:val="FF0000">
                <w14:alpha w14:val="50000"/>
              </w14:srgbClr>
            </w14:solidFill>
            <w14:prstDash w14:val="solid"/>
            <w14:round/>
          </w14:textOutline>
        </w:rPr>
        <w:t>應</w:t>
      </w:r>
      <w:r w:rsidRPr="00301A30">
        <w:rPr>
          <w:rFonts w:eastAsia="DFKai-SB"/>
          <w:b/>
          <w:bCs/>
          <w:color w:val="FF4412"/>
          <w:sz w:val="40"/>
          <w:szCs w:val="40"/>
          <w:lang w:eastAsia="zh-HK"/>
          <w14:textOutline w14:w="9525" w14:cap="flat" w14:cmpd="sng" w14:algn="ctr">
            <w14:solidFill>
              <w14:srgbClr w14:val="FF0000">
                <w14:alpha w14:val="50000"/>
              </w14:srgbClr>
            </w14:solidFill>
            <w14:prstDash w14:val="solid"/>
            <w14:round/>
          </w14:textOutline>
        </w:rPr>
        <w:t>如何</w:t>
      </w:r>
      <w:r w:rsidR="0076604F" w:rsidRPr="0076604F">
        <w:rPr>
          <w:rFonts w:eastAsia="DFKai-SB" w:hint="eastAsia"/>
          <w:b/>
          <w:bCs/>
          <w:color w:val="FF4412"/>
          <w:sz w:val="40"/>
          <w:szCs w:val="40"/>
          <w:lang w:eastAsia="zh-HK"/>
          <w14:textOutline w14:w="9525" w14:cap="flat" w14:cmpd="sng" w14:algn="ctr">
            <w14:solidFill>
              <w14:srgbClr w14:val="FF0000">
                <w14:alpha w14:val="50000"/>
              </w14:srgbClr>
            </w14:solidFill>
            <w14:prstDash w14:val="solid"/>
            <w14:round/>
          </w14:textOutline>
        </w:rPr>
        <w:t>依法</w:t>
      </w:r>
      <w:r w:rsidR="0042108E" w:rsidRPr="0042108E">
        <w:rPr>
          <w:rFonts w:eastAsia="DFKai-SB" w:hint="eastAsia"/>
          <w:b/>
          <w:bCs/>
          <w:color w:val="FF4412"/>
          <w:sz w:val="40"/>
          <w:szCs w:val="40"/>
          <w:lang w:eastAsia="zh-HK"/>
          <w14:textOutline w14:w="9525" w14:cap="flat" w14:cmpd="sng" w14:algn="ctr">
            <w14:solidFill>
              <w14:srgbClr w14:val="FF0000">
                <w14:alpha w14:val="50000"/>
              </w14:srgbClr>
            </w14:solidFill>
            <w14:prstDash w14:val="solid"/>
            <w14:round/>
          </w14:textOutline>
        </w:rPr>
        <w:t>配合</w:t>
      </w:r>
      <w:r w:rsidRPr="00301A30">
        <w:rPr>
          <w:rFonts w:eastAsia="DFKai-SB"/>
          <w:b/>
          <w:bCs/>
          <w:color w:val="FF4412"/>
          <w:sz w:val="40"/>
          <w:szCs w:val="40"/>
          <w:lang w:eastAsia="zh-HK"/>
          <w14:textOutline w14:w="9525" w14:cap="flat" w14:cmpd="sng" w14:algn="ctr">
            <w14:solidFill>
              <w14:srgbClr w14:val="FF0000">
                <w14:alpha w14:val="50000"/>
              </w14:srgbClr>
            </w14:solidFill>
            <w14:prstDash w14:val="solid"/>
            <w14:round/>
          </w14:textOutline>
        </w:rPr>
        <w:t>？</w:t>
      </w:r>
      <w:r w:rsidRPr="00301A30">
        <w:rPr>
          <w:rFonts w:eastAsia="DFKai-SB" w:hint="eastAsia"/>
          <w:b/>
          <w:bCs/>
          <w:color w:val="FF4412"/>
          <w:sz w:val="40"/>
          <w:szCs w:val="40"/>
          <w:lang w:eastAsia="zh-HK"/>
          <w14:textOutline w14:w="9525" w14:cap="flat" w14:cmpd="sng" w14:algn="ctr">
            <w14:solidFill>
              <w14:srgbClr w14:val="FF0000">
                <w14:alpha w14:val="50000"/>
              </w14:srgbClr>
            </w14:solidFill>
            <w14:prstDash w14:val="solid"/>
            <w14:round/>
          </w14:textOutline>
        </w:rPr>
        <w:t>如何</w:t>
      </w:r>
      <w:r w:rsidR="0042108E" w:rsidRPr="0042108E">
        <w:rPr>
          <w:rFonts w:eastAsia="DFKai-SB" w:hint="eastAsia"/>
          <w:b/>
          <w:bCs/>
          <w:color w:val="FF4412"/>
          <w:sz w:val="40"/>
          <w:szCs w:val="40"/>
          <w:lang w:eastAsia="zh-HK"/>
          <w14:textOutline w14:w="9525" w14:cap="flat" w14:cmpd="sng" w14:algn="ctr">
            <w14:solidFill>
              <w14:srgbClr w14:val="FF0000">
                <w14:alpha w14:val="50000"/>
              </w14:srgbClr>
            </w14:solidFill>
            <w14:prstDash w14:val="solid"/>
            <w14:round/>
          </w14:textOutline>
        </w:rPr>
        <w:t>減少和</w:t>
      </w:r>
      <w:r w:rsidRPr="00301A30">
        <w:rPr>
          <w:rFonts w:eastAsia="DFKai-SB" w:hint="eastAsia"/>
          <w:b/>
          <w:bCs/>
          <w:color w:val="FF4412"/>
          <w:sz w:val="40"/>
          <w:szCs w:val="40"/>
          <w:lang w:eastAsia="zh-HK"/>
          <w14:textOutline w14:w="9525" w14:cap="flat" w14:cmpd="sng" w14:algn="ctr">
            <w14:solidFill>
              <w14:srgbClr w14:val="FF0000">
                <w14:alpha w14:val="50000"/>
              </w14:srgbClr>
            </w14:solidFill>
            <w14:prstDash w14:val="solid"/>
            <w14:round/>
          </w14:textOutline>
        </w:rPr>
        <w:t>處理</w:t>
      </w:r>
      <w:r w:rsidR="0042108E" w:rsidRPr="0042108E">
        <w:rPr>
          <w:rFonts w:eastAsia="DFKai-SB" w:hint="eastAsia"/>
          <w:b/>
          <w:bCs/>
          <w:color w:val="FF4412"/>
          <w:sz w:val="40"/>
          <w:szCs w:val="40"/>
          <w:lang w:eastAsia="zh-HK"/>
          <w14:textOutline w14:w="9525" w14:cap="flat" w14:cmpd="sng" w14:algn="ctr">
            <w14:solidFill>
              <w14:srgbClr w14:val="FF0000">
                <w14:alpha w14:val="50000"/>
              </w14:srgbClr>
            </w14:solidFill>
            <w14:prstDash w14:val="solid"/>
            <w14:round/>
          </w14:textOutline>
        </w:rPr>
        <w:t>勞資糾紛</w:t>
      </w:r>
      <w:r w:rsidRPr="00301A30">
        <w:rPr>
          <w:rFonts w:eastAsia="DFKai-SB" w:hint="eastAsia"/>
          <w:b/>
          <w:bCs/>
          <w:color w:val="FF4412"/>
          <w:sz w:val="40"/>
          <w:szCs w:val="40"/>
          <w:lang w:eastAsia="zh-HK"/>
          <w14:textOutline w14:w="9525" w14:cap="flat" w14:cmpd="sng" w14:algn="ctr">
            <w14:solidFill>
              <w14:srgbClr w14:val="FF0000">
                <w14:alpha w14:val="50000"/>
              </w14:srgbClr>
            </w14:solidFill>
            <w14:prstDash w14:val="solid"/>
            <w14:round/>
          </w14:textOutline>
        </w:rPr>
        <w:t>？</w:t>
      </w:r>
      <w:r w:rsidRPr="00301A30">
        <w:rPr>
          <w:rFonts w:eastAsia="DFKai-SB"/>
          <w:b/>
          <w:bCs/>
          <w:color w:val="FF4412"/>
          <w:sz w:val="40"/>
          <w:szCs w:val="40"/>
          <w:lang w:eastAsia="zh-HK"/>
          <w14:textOutline w14:w="9525" w14:cap="flat" w14:cmpd="sng" w14:algn="ctr">
            <w14:solidFill>
              <w14:srgbClr w14:val="FF0000">
                <w14:alpha w14:val="50000"/>
              </w14:srgbClr>
            </w14:solidFill>
            <w14:prstDash w14:val="solid"/>
            <w14:round/>
          </w14:textOutline>
        </w:rPr>
        <w:t xml:space="preserve"> </w:t>
      </w:r>
    </w:p>
    <w:p w:rsidR="00B67EA9" w:rsidRPr="004B7C4F" w:rsidRDefault="00B67EA9" w:rsidP="00B67EA9">
      <w:pPr>
        <w:jc w:val="center"/>
        <w:rPr>
          <w:rFonts w:ascii="DFKai-SB" w:eastAsia="宋体" w:hAnsi="DFKai-SB"/>
          <w:bCs/>
          <w:color w:val="0000FF"/>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B67EA9" w:rsidRPr="006C3B11" w:rsidRDefault="00B67EA9" w:rsidP="00B67EA9">
      <w:pPr>
        <w:jc w:val="center"/>
        <w:rPr>
          <w:rFonts w:eastAsia="宋体"/>
          <w:b/>
          <w:bCs/>
          <w:color w:val="00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01A30">
        <w:rPr>
          <w:rFonts w:eastAsia="DFKai-SB" w:hint="eastAsia"/>
          <w:b/>
          <w:bCs/>
          <w:color w:val="6600FF"/>
          <w:sz w:val="40"/>
          <w:szCs w:val="40"/>
          <w:lang w:eastAsia="zh-H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專家為您解讀</w:t>
      </w:r>
      <w:r w:rsidRPr="00301A30">
        <w:rPr>
          <w:rFonts w:eastAsia="宋体" w:hint="eastAsia"/>
          <w:b/>
          <w:bCs/>
          <w:color w:val="66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301A30">
        <w:rPr>
          <w:rFonts w:eastAsia="DFKai-SB" w:hint="eastAsia"/>
          <w:b/>
          <w:bCs/>
          <w:color w:val="6600FF"/>
          <w:sz w:val="40"/>
          <w:szCs w:val="40"/>
          <w:lang w:eastAsia="zh-H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分析</w:t>
      </w:r>
      <w:r w:rsidRPr="00301A30">
        <w:rPr>
          <w:rFonts w:eastAsia="宋体" w:hint="eastAsia"/>
          <w:b/>
          <w:bCs/>
          <w:color w:val="6600FF"/>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6C3B11">
        <w:rPr>
          <w:rFonts w:eastAsia="DFKai-SB" w:hint="eastAsia"/>
          <w:b/>
          <w:bCs/>
          <w:color w:val="6600FF"/>
          <w:sz w:val="40"/>
          <w:szCs w:val="40"/>
          <w:lang w:eastAsia="zh-H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指點迷津</w:t>
      </w:r>
    </w:p>
    <w:p w:rsidR="00B67EA9" w:rsidRDefault="00B67EA9" w:rsidP="00B67EA9">
      <w:pPr>
        <w:snapToGrid w:val="0"/>
        <w:jc w:val="both"/>
        <w:rPr>
          <w:rFonts w:eastAsia="宋体"/>
          <w:color w:val="000000"/>
          <w:spacing w:val="10"/>
          <w:sz w:val="30"/>
          <w:szCs w:val="30"/>
        </w:rPr>
      </w:pPr>
    </w:p>
    <w:p w:rsidR="00B67EA9" w:rsidRPr="006B5694" w:rsidRDefault="00B67EA9" w:rsidP="00B67EA9">
      <w:pPr>
        <w:snapToGrid w:val="0"/>
        <w:jc w:val="both"/>
        <w:rPr>
          <w:rFonts w:eastAsia="DFKai-SB"/>
          <w:color w:val="000000"/>
          <w:spacing w:val="10"/>
          <w:sz w:val="36"/>
          <w:szCs w:val="30"/>
        </w:rPr>
      </w:pPr>
      <w:r w:rsidRPr="006B5694">
        <w:rPr>
          <w:rFonts w:eastAsia="DFKai-SB"/>
          <w:b/>
          <w:color w:val="000000"/>
          <w:spacing w:val="10"/>
          <w:sz w:val="36"/>
          <w:szCs w:val="30"/>
        </w:rPr>
        <w:t>香港特別行政區政府駐深圳聯絡處</w:t>
      </w:r>
      <w:r w:rsidRPr="006B5694">
        <w:rPr>
          <w:rFonts w:eastAsia="DFKai-SB"/>
          <w:color w:val="000000"/>
          <w:spacing w:val="10"/>
          <w:sz w:val="36"/>
          <w:szCs w:val="30"/>
        </w:rPr>
        <w:t>將於</w:t>
      </w:r>
      <w:r w:rsidRPr="006B5694">
        <w:rPr>
          <w:rFonts w:eastAsia="DFKai-SB"/>
          <w:color w:val="000000"/>
          <w:spacing w:val="10"/>
          <w:sz w:val="36"/>
          <w:szCs w:val="30"/>
          <w:u w:val="single"/>
        </w:rPr>
        <w:t>201</w:t>
      </w:r>
      <w:r w:rsidRPr="006B5694">
        <w:rPr>
          <w:rFonts w:eastAsia="DFKai-SB"/>
          <w:color w:val="000000"/>
          <w:spacing w:val="10"/>
          <w:sz w:val="36"/>
          <w:szCs w:val="30"/>
          <w:u w:val="single"/>
          <w:lang w:eastAsia="zh-HK"/>
        </w:rPr>
        <w:t>7</w:t>
      </w:r>
      <w:r w:rsidRPr="006B5694">
        <w:rPr>
          <w:rFonts w:eastAsia="DFKai-SB"/>
          <w:color w:val="000000"/>
          <w:spacing w:val="10"/>
          <w:sz w:val="36"/>
          <w:szCs w:val="30"/>
          <w:u w:val="single"/>
        </w:rPr>
        <w:t>年</w:t>
      </w:r>
      <w:r w:rsidRPr="006B5694">
        <w:rPr>
          <w:rFonts w:eastAsia="DFKai-SB"/>
          <w:color w:val="000000"/>
          <w:spacing w:val="10"/>
          <w:sz w:val="36"/>
          <w:szCs w:val="30"/>
          <w:u w:val="single"/>
        </w:rPr>
        <w:t>3</w:t>
      </w:r>
      <w:r w:rsidRPr="006B5694">
        <w:rPr>
          <w:rFonts w:eastAsia="DFKai-SB"/>
          <w:color w:val="000000"/>
          <w:spacing w:val="10"/>
          <w:sz w:val="36"/>
          <w:szCs w:val="30"/>
          <w:u w:val="single"/>
        </w:rPr>
        <w:t>月</w:t>
      </w:r>
      <w:r w:rsidR="0076604F" w:rsidRPr="006B5694">
        <w:rPr>
          <w:rFonts w:eastAsia="DFKai-SB"/>
          <w:color w:val="000000"/>
          <w:spacing w:val="10"/>
          <w:sz w:val="36"/>
          <w:szCs w:val="30"/>
          <w:u w:val="single"/>
          <w:lang w:eastAsia="zh-HK"/>
        </w:rPr>
        <w:t>30</w:t>
      </w:r>
      <w:r w:rsidRPr="006B5694">
        <w:rPr>
          <w:rFonts w:eastAsia="DFKai-SB"/>
          <w:color w:val="000000"/>
          <w:spacing w:val="10"/>
          <w:sz w:val="36"/>
          <w:szCs w:val="30"/>
          <w:u w:val="single"/>
        </w:rPr>
        <w:t>日（星期</w:t>
      </w:r>
      <w:r w:rsidR="0076604F" w:rsidRPr="006B5694">
        <w:rPr>
          <w:rFonts w:eastAsia="DFKai-SB"/>
          <w:color w:val="000000"/>
          <w:spacing w:val="10"/>
          <w:sz w:val="36"/>
          <w:szCs w:val="30"/>
          <w:u w:val="single"/>
        </w:rPr>
        <w:t>四</w:t>
      </w:r>
      <w:r w:rsidRPr="006B5694">
        <w:rPr>
          <w:rFonts w:eastAsia="DFKai-SB"/>
          <w:color w:val="000000"/>
          <w:spacing w:val="10"/>
          <w:sz w:val="36"/>
          <w:szCs w:val="30"/>
          <w:u w:val="single"/>
        </w:rPr>
        <w:t>）</w:t>
      </w:r>
      <w:r w:rsidRPr="006B5694">
        <w:rPr>
          <w:rFonts w:eastAsia="DFKai-SB"/>
          <w:color w:val="000000"/>
          <w:spacing w:val="10"/>
          <w:sz w:val="36"/>
          <w:szCs w:val="30"/>
        </w:rPr>
        <w:t>在深圳市舉行</w:t>
      </w:r>
      <w:r w:rsidRPr="006B5694">
        <w:rPr>
          <w:rFonts w:eastAsia="DFKai-SB"/>
          <w:b/>
          <w:color w:val="000000"/>
          <w:spacing w:val="10"/>
          <w:sz w:val="36"/>
          <w:szCs w:val="30"/>
        </w:rPr>
        <w:t>「</w:t>
      </w:r>
      <w:r w:rsidRPr="006B5694">
        <w:rPr>
          <w:rFonts w:eastAsia="DFKai-SB"/>
          <w:b/>
          <w:color w:val="000000"/>
          <w:spacing w:val="10"/>
          <w:sz w:val="36"/>
          <w:szCs w:val="30"/>
        </w:rPr>
        <w:t>201</w:t>
      </w:r>
      <w:r w:rsidRPr="006B5694">
        <w:rPr>
          <w:rFonts w:eastAsia="DFKai-SB"/>
          <w:b/>
          <w:color w:val="000000"/>
          <w:spacing w:val="10"/>
          <w:sz w:val="36"/>
          <w:szCs w:val="30"/>
          <w:lang w:eastAsia="zh-HK"/>
        </w:rPr>
        <w:t>7</w:t>
      </w:r>
      <w:r w:rsidRPr="006B5694">
        <w:rPr>
          <w:rFonts w:eastAsia="DFKai-SB"/>
          <w:b/>
          <w:color w:val="000000"/>
          <w:spacing w:val="10"/>
          <w:sz w:val="36"/>
          <w:szCs w:val="30"/>
        </w:rPr>
        <w:t>年勞動法實務講座」，香港工業總會珠三角工業協會</w:t>
      </w:r>
      <w:r w:rsidRPr="006B5694">
        <w:rPr>
          <w:rFonts w:eastAsia="DFKai-SB"/>
          <w:color w:val="000000"/>
          <w:spacing w:val="10"/>
          <w:sz w:val="36"/>
          <w:szCs w:val="30"/>
        </w:rPr>
        <w:t>為協辦單位，</w:t>
      </w:r>
      <w:r w:rsidR="00462303" w:rsidRPr="006B5694">
        <w:rPr>
          <w:rFonts w:eastAsia="DFKai-SB"/>
          <w:b/>
          <w:bCs/>
          <w:sz w:val="36"/>
          <w:szCs w:val="30"/>
          <w:lang w:eastAsia="zh-HK"/>
        </w:rPr>
        <w:t>香港貿易發展局</w:t>
      </w:r>
      <w:r w:rsidR="00462303" w:rsidRPr="006B5694">
        <w:rPr>
          <w:rFonts w:eastAsia="DFKai-SB"/>
          <w:color w:val="000000"/>
          <w:spacing w:val="10"/>
          <w:sz w:val="36"/>
          <w:szCs w:val="30"/>
        </w:rPr>
        <w:t>為</w:t>
      </w:r>
      <w:r w:rsidR="00462303" w:rsidRPr="006B5694">
        <w:rPr>
          <w:rFonts w:eastAsia="DFKai-SB"/>
          <w:bCs/>
          <w:sz w:val="36"/>
          <w:szCs w:val="30"/>
          <w:lang w:eastAsia="zh-HK"/>
        </w:rPr>
        <w:t>支持</w:t>
      </w:r>
      <w:r w:rsidR="00462303" w:rsidRPr="006B5694">
        <w:rPr>
          <w:rFonts w:eastAsia="DFKai-SB"/>
          <w:color w:val="000000"/>
          <w:spacing w:val="10"/>
          <w:sz w:val="36"/>
          <w:szCs w:val="30"/>
        </w:rPr>
        <w:t>單位</w:t>
      </w:r>
      <w:r w:rsidR="00462303" w:rsidRPr="006B5694">
        <w:rPr>
          <w:rFonts w:eastAsia="DFKai-SB"/>
          <w:bCs/>
          <w:color w:val="000000"/>
          <w:spacing w:val="10"/>
          <w:sz w:val="36"/>
          <w:szCs w:val="30"/>
        </w:rPr>
        <w:t>。</w:t>
      </w:r>
      <w:r w:rsidR="00462303" w:rsidRPr="006B5694">
        <w:rPr>
          <w:rFonts w:eastAsia="DFKai-SB"/>
          <w:sz w:val="36"/>
          <w:szCs w:val="30"/>
        </w:rPr>
        <w:t>講座</w:t>
      </w:r>
      <w:r w:rsidRPr="006B5694">
        <w:rPr>
          <w:rFonts w:eastAsia="DFKai-SB"/>
          <w:color w:val="000000"/>
          <w:spacing w:val="10"/>
          <w:sz w:val="36"/>
          <w:szCs w:val="30"/>
        </w:rPr>
        <w:t>邀請</w:t>
      </w:r>
      <w:r w:rsidR="00462303" w:rsidRPr="006B5694">
        <w:rPr>
          <w:rFonts w:eastAsia="DFKai-SB"/>
          <w:bCs/>
          <w:sz w:val="36"/>
          <w:szCs w:val="30"/>
          <w:lang w:eastAsia="zh-HK"/>
        </w:rPr>
        <w:t>了</w:t>
      </w:r>
      <w:r w:rsidRPr="006B5694">
        <w:rPr>
          <w:rFonts w:eastAsia="DFKai-SB"/>
          <w:color w:val="000000"/>
          <w:spacing w:val="10"/>
          <w:sz w:val="36"/>
          <w:szCs w:val="30"/>
        </w:rPr>
        <w:t>金杜律師事務所的專家和</w:t>
      </w:r>
      <w:r w:rsidR="00462303" w:rsidRPr="006B5694">
        <w:rPr>
          <w:rFonts w:eastAsia="DFKai-SB"/>
          <w:color w:val="000000"/>
          <w:sz w:val="36"/>
          <w:szCs w:val="30"/>
        </w:rPr>
        <w:t>嘉瑞集團</w:t>
      </w:r>
      <w:r w:rsidRPr="006B5694">
        <w:rPr>
          <w:rFonts w:eastAsia="DFKai-SB"/>
          <w:color w:val="000000"/>
          <w:spacing w:val="10"/>
          <w:sz w:val="36"/>
          <w:szCs w:val="30"/>
        </w:rPr>
        <w:t>代表就以下議題進行深入探討：</w:t>
      </w:r>
    </w:p>
    <w:p w:rsidR="00B67EA9" w:rsidRPr="006B5694" w:rsidRDefault="00B67EA9" w:rsidP="00B67EA9">
      <w:pPr>
        <w:snapToGrid w:val="0"/>
        <w:jc w:val="both"/>
        <w:rPr>
          <w:rFonts w:eastAsia="DFKai-SB"/>
          <w:color w:val="000000"/>
          <w:spacing w:val="10"/>
          <w:sz w:val="36"/>
          <w:szCs w:val="30"/>
        </w:rPr>
      </w:pPr>
    </w:p>
    <w:p w:rsidR="00B67EA9" w:rsidRPr="006B5694" w:rsidRDefault="00B67EA9" w:rsidP="00B67EA9">
      <w:pPr>
        <w:snapToGrid w:val="0"/>
        <w:jc w:val="both"/>
        <w:rPr>
          <w:rFonts w:eastAsia="DFKai-SB"/>
          <w:color w:val="000000"/>
          <w:spacing w:val="10"/>
          <w:sz w:val="36"/>
          <w:szCs w:val="30"/>
        </w:rPr>
      </w:pPr>
      <w:r w:rsidRPr="006B5694">
        <w:rPr>
          <w:rFonts w:eastAsia="DFKai-SB"/>
          <w:b/>
          <w:i/>
          <w:spacing w:val="10"/>
          <w:sz w:val="36"/>
          <w:szCs w:val="30"/>
        </w:rPr>
        <w:t>勞動法解讀與分析</w:t>
      </w:r>
      <w:r w:rsidRPr="006B5694">
        <w:rPr>
          <w:rFonts w:eastAsia="DFKai-SB"/>
          <w:b/>
          <w:i/>
          <w:spacing w:val="10"/>
          <w:sz w:val="36"/>
          <w:szCs w:val="30"/>
        </w:rPr>
        <w:t xml:space="preserve"> </w:t>
      </w:r>
      <w:proofErr w:type="gramStart"/>
      <w:r w:rsidRPr="006B5694">
        <w:rPr>
          <w:rFonts w:eastAsia="DFKai-SB"/>
          <w:b/>
          <w:i/>
          <w:spacing w:val="10"/>
          <w:sz w:val="36"/>
          <w:szCs w:val="30"/>
        </w:rPr>
        <w:t>–</w:t>
      </w:r>
      <w:proofErr w:type="gramEnd"/>
      <w:r w:rsidRPr="006B5694">
        <w:rPr>
          <w:rFonts w:eastAsia="DFKai-SB"/>
          <w:b/>
          <w:i/>
          <w:spacing w:val="10"/>
          <w:sz w:val="36"/>
          <w:szCs w:val="30"/>
        </w:rPr>
        <w:t xml:space="preserve"> </w:t>
      </w:r>
      <w:r w:rsidRPr="006B5694">
        <w:rPr>
          <w:rFonts w:eastAsia="DFKai-SB"/>
          <w:bCs/>
          <w:color w:val="000000"/>
          <w:spacing w:val="10"/>
          <w:sz w:val="36"/>
          <w:szCs w:val="30"/>
        </w:rPr>
        <w:t>內地實施《勞動合同法》已逾九年，修正案</w:t>
      </w:r>
      <w:r w:rsidR="0042108E" w:rsidRPr="006B5694">
        <w:rPr>
          <w:rFonts w:eastAsia="DFKai-SB"/>
          <w:bCs/>
          <w:color w:val="000000"/>
          <w:spacing w:val="10"/>
          <w:sz w:val="36"/>
          <w:szCs w:val="30"/>
        </w:rPr>
        <w:t>預期會</w:t>
      </w:r>
      <w:r w:rsidRPr="006B5694">
        <w:rPr>
          <w:rFonts w:eastAsia="DFKai-SB"/>
          <w:bCs/>
          <w:color w:val="000000"/>
          <w:spacing w:val="10"/>
          <w:sz w:val="36"/>
          <w:szCs w:val="30"/>
        </w:rPr>
        <w:t>在未來兩年內出台</w:t>
      </w:r>
      <w:r w:rsidR="0042108E" w:rsidRPr="006B5694">
        <w:rPr>
          <w:rFonts w:eastAsia="DFKai-SB"/>
          <w:bCs/>
          <w:color w:val="000000"/>
          <w:spacing w:val="10"/>
          <w:sz w:val="36"/>
          <w:szCs w:val="30"/>
        </w:rPr>
        <w:t>，以應對</w:t>
      </w:r>
      <w:r w:rsidRPr="006B5694">
        <w:rPr>
          <w:rFonts w:eastAsia="DFKai-SB"/>
          <w:bCs/>
          <w:color w:val="000000"/>
          <w:spacing w:val="10"/>
          <w:sz w:val="36"/>
          <w:szCs w:val="30"/>
        </w:rPr>
        <w:t>《勞動合同法》實施後</w:t>
      </w:r>
      <w:r w:rsidR="0042108E" w:rsidRPr="006B5694">
        <w:rPr>
          <w:rFonts w:eastAsia="DFKai-SB"/>
          <w:bCs/>
          <w:color w:val="000000"/>
          <w:spacing w:val="10"/>
          <w:sz w:val="36"/>
          <w:szCs w:val="30"/>
        </w:rPr>
        <w:t>所</w:t>
      </w:r>
      <w:r w:rsidRPr="006B5694">
        <w:rPr>
          <w:rFonts w:eastAsia="DFKai-SB"/>
          <w:bCs/>
          <w:color w:val="000000"/>
          <w:spacing w:val="10"/>
          <w:sz w:val="36"/>
          <w:szCs w:val="30"/>
        </w:rPr>
        <w:t>出現的問題。這些調整對企業</w:t>
      </w:r>
      <w:r w:rsidR="0042108E" w:rsidRPr="006B5694">
        <w:rPr>
          <w:rFonts w:eastAsia="DFKai-SB"/>
          <w:bCs/>
          <w:color w:val="000000"/>
          <w:spacing w:val="10"/>
          <w:sz w:val="36"/>
          <w:szCs w:val="30"/>
        </w:rPr>
        <w:t>和勞資關係</w:t>
      </w:r>
      <w:r w:rsidRPr="006B5694">
        <w:rPr>
          <w:rFonts w:eastAsia="DFKai-SB"/>
          <w:bCs/>
          <w:color w:val="000000"/>
          <w:spacing w:val="10"/>
          <w:sz w:val="36"/>
          <w:szCs w:val="30"/>
        </w:rPr>
        <w:t>有何直接影響？</w:t>
      </w:r>
      <w:r w:rsidRPr="006B5694">
        <w:rPr>
          <w:rFonts w:eastAsia="DFKai-SB"/>
          <w:color w:val="000000"/>
          <w:spacing w:val="10"/>
          <w:sz w:val="36"/>
          <w:szCs w:val="30"/>
        </w:rPr>
        <w:t xml:space="preserve"> </w:t>
      </w:r>
    </w:p>
    <w:p w:rsidR="00B67EA9" w:rsidRPr="006B5694" w:rsidRDefault="00B67EA9" w:rsidP="00B67EA9">
      <w:pPr>
        <w:snapToGrid w:val="0"/>
        <w:jc w:val="both"/>
        <w:rPr>
          <w:rFonts w:eastAsia="DFKai-SB"/>
          <w:color w:val="000000"/>
          <w:spacing w:val="10"/>
          <w:sz w:val="36"/>
          <w:szCs w:val="30"/>
        </w:rPr>
      </w:pPr>
    </w:p>
    <w:p w:rsidR="00B87CD3" w:rsidRPr="006B5694" w:rsidRDefault="00B67EA9" w:rsidP="005E172B">
      <w:pPr>
        <w:pStyle w:val="1"/>
        <w:snapToGrid w:val="0"/>
        <w:ind w:firstLineChars="0" w:firstLine="0"/>
        <w:jc w:val="both"/>
        <w:rPr>
          <w:rFonts w:eastAsia="DFKai-SB"/>
          <w:bCs/>
          <w:sz w:val="36"/>
          <w:szCs w:val="30"/>
        </w:rPr>
      </w:pPr>
      <w:r w:rsidRPr="006B5694">
        <w:rPr>
          <w:rFonts w:eastAsia="DFKai-SB"/>
          <w:b/>
          <w:i/>
          <w:spacing w:val="10"/>
          <w:sz w:val="36"/>
          <w:szCs w:val="30"/>
        </w:rPr>
        <w:t>勞動法案例分享</w:t>
      </w:r>
      <w:r w:rsidRPr="006B5694">
        <w:rPr>
          <w:rFonts w:eastAsia="DFKai-SB"/>
          <w:b/>
          <w:i/>
          <w:spacing w:val="10"/>
          <w:sz w:val="36"/>
          <w:szCs w:val="30"/>
        </w:rPr>
        <w:t xml:space="preserve"> - </w:t>
      </w:r>
      <w:r w:rsidRPr="006B5694">
        <w:rPr>
          <w:rFonts w:eastAsia="DFKai-SB"/>
          <w:bCs/>
          <w:color w:val="000000"/>
          <w:spacing w:val="10"/>
          <w:sz w:val="36"/>
          <w:szCs w:val="30"/>
        </w:rPr>
        <w:t>近年來，勞動爭議案件數量逐年增</w:t>
      </w:r>
      <w:r w:rsidR="002452A9" w:rsidRPr="006B5694">
        <w:rPr>
          <w:rFonts w:eastAsia="DFKai-SB"/>
          <w:bCs/>
          <w:color w:val="000000"/>
          <w:spacing w:val="10"/>
          <w:sz w:val="36"/>
          <w:szCs w:val="30"/>
        </w:rPr>
        <w:t>加</w:t>
      </w:r>
      <w:r w:rsidRPr="006B5694">
        <w:rPr>
          <w:rFonts w:eastAsia="DFKai-SB"/>
          <w:bCs/>
          <w:color w:val="000000"/>
          <w:spacing w:val="10"/>
          <w:sz w:val="36"/>
          <w:szCs w:val="30"/>
        </w:rPr>
        <w:t>。</w:t>
      </w:r>
      <w:r w:rsidR="00BB11F7" w:rsidRPr="006B5694">
        <w:rPr>
          <w:rFonts w:eastAsia="DFKai-SB"/>
          <w:bCs/>
          <w:color w:val="000000"/>
          <w:spacing w:val="10"/>
          <w:sz w:val="36"/>
          <w:szCs w:val="30"/>
        </w:rPr>
        <w:t>相關</w:t>
      </w:r>
      <w:r w:rsidRPr="006B5694">
        <w:rPr>
          <w:rFonts w:eastAsia="DFKai-SB"/>
          <w:bCs/>
          <w:color w:val="000000"/>
          <w:spacing w:val="10"/>
          <w:sz w:val="36"/>
          <w:szCs w:val="30"/>
        </w:rPr>
        <w:t>案例能夠反映出勞動爭議仲裁委員會與法院</w:t>
      </w:r>
      <w:proofErr w:type="gramStart"/>
      <w:r w:rsidRPr="006B5694">
        <w:rPr>
          <w:rFonts w:eastAsia="DFKai-SB"/>
          <w:bCs/>
          <w:color w:val="000000"/>
          <w:spacing w:val="10"/>
          <w:sz w:val="36"/>
          <w:szCs w:val="30"/>
        </w:rPr>
        <w:t>的裁審觀點</w:t>
      </w:r>
      <w:proofErr w:type="gramEnd"/>
      <w:r w:rsidRPr="006B5694">
        <w:rPr>
          <w:rFonts w:eastAsia="DFKai-SB"/>
          <w:bCs/>
          <w:color w:val="000000"/>
          <w:spacing w:val="10"/>
          <w:sz w:val="36"/>
          <w:szCs w:val="30"/>
        </w:rPr>
        <w:t>與趨勢，</w:t>
      </w:r>
      <w:r w:rsidR="00BB11F7" w:rsidRPr="006B5694">
        <w:rPr>
          <w:rFonts w:eastAsia="DFKai-SB"/>
          <w:bCs/>
          <w:color w:val="000000"/>
          <w:spacing w:val="10"/>
          <w:sz w:val="36"/>
          <w:szCs w:val="30"/>
        </w:rPr>
        <w:t>具有參考價值</w:t>
      </w:r>
      <w:r w:rsidRPr="006B5694">
        <w:rPr>
          <w:rFonts w:eastAsia="DFKai-SB"/>
          <w:bCs/>
          <w:color w:val="000000"/>
          <w:spacing w:val="10"/>
          <w:sz w:val="36"/>
          <w:szCs w:val="30"/>
        </w:rPr>
        <w:t>。專家將圍繞企業關注的用工管理問題，結合</w:t>
      </w:r>
      <w:proofErr w:type="gramStart"/>
      <w:r w:rsidRPr="006B5694">
        <w:rPr>
          <w:rFonts w:eastAsia="DFKai-SB"/>
          <w:bCs/>
          <w:color w:val="000000"/>
          <w:spacing w:val="10"/>
          <w:sz w:val="36"/>
          <w:szCs w:val="30"/>
        </w:rPr>
        <w:t>典型、</w:t>
      </w:r>
      <w:proofErr w:type="gramEnd"/>
      <w:r w:rsidRPr="006B5694">
        <w:rPr>
          <w:rFonts w:eastAsia="DFKai-SB"/>
          <w:bCs/>
          <w:color w:val="000000"/>
          <w:spacing w:val="10"/>
          <w:sz w:val="36"/>
          <w:szCs w:val="30"/>
        </w:rPr>
        <w:t>熱點的勞動爭議案例進行解讀與分享。</w:t>
      </w:r>
    </w:p>
    <w:p w:rsidR="00462303" w:rsidRPr="006B5694" w:rsidRDefault="00462303" w:rsidP="00462303">
      <w:pPr>
        <w:pStyle w:val="1"/>
        <w:snapToGrid w:val="0"/>
        <w:ind w:firstLineChars="0" w:firstLine="0"/>
        <w:jc w:val="both"/>
        <w:rPr>
          <w:rFonts w:eastAsia="DFKai-SB"/>
          <w:bCs/>
          <w:sz w:val="36"/>
          <w:szCs w:val="30"/>
          <w:lang w:eastAsia="zh-HK"/>
        </w:rPr>
      </w:pPr>
    </w:p>
    <w:p w:rsidR="00B87CD3" w:rsidRPr="000F4258" w:rsidRDefault="00D90EB8" w:rsidP="00462303">
      <w:pPr>
        <w:pStyle w:val="1"/>
        <w:snapToGrid w:val="0"/>
        <w:ind w:firstLineChars="0" w:firstLine="0"/>
        <w:jc w:val="both"/>
        <w:rPr>
          <w:rFonts w:ascii="DFKai-SB" w:eastAsia="DFKai-SB" w:hAnsi="DFKai-SB"/>
          <w:bCs/>
          <w:sz w:val="36"/>
          <w:szCs w:val="30"/>
          <w:lang w:eastAsia="zh-HK"/>
        </w:rPr>
      </w:pPr>
      <w:r w:rsidRPr="006B5694">
        <w:rPr>
          <w:rFonts w:eastAsia="DFKai-SB"/>
          <w:b/>
          <w:bCs/>
          <w:i/>
          <w:sz w:val="36"/>
          <w:szCs w:val="30"/>
        </w:rPr>
        <w:t>創立勞資和諧的企業文化</w:t>
      </w:r>
      <w:r w:rsidRPr="006B5694">
        <w:rPr>
          <w:rFonts w:eastAsia="DFKai-SB"/>
          <w:b/>
          <w:bCs/>
          <w:i/>
          <w:sz w:val="36"/>
          <w:szCs w:val="30"/>
        </w:rPr>
        <w:t xml:space="preserve"> </w:t>
      </w:r>
      <w:r w:rsidRPr="006B5694">
        <w:rPr>
          <w:rFonts w:eastAsia="DFKai-SB"/>
          <w:bCs/>
          <w:sz w:val="36"/>
          <w:szCs w:val="30"/>
        </w:rPr>
        <w:t xml:space="preserve"> </w:t>
      </w:r>
      <w:r w:rsidRPr="006B5694">
        <w:rPr>
          <w:rFonts w:eastAsia="DFKai-SB"/>
          <w:b/>
          <w:bCs/>
          <w:sz w:val="36"/>
          <w:szCs w:val="30"/>
        </w:rPr>
        <w:t>-</w:t>
      </w:r>
      <w:r w:rsidR="00BB11F7" w:rsidRPr="006B5694">
        <w:rPr>
          <w:rFonts w:eastAsia="DFKai-SB"/>
          <w:bCs/>
          <w:sz w:val="36"/>
          <w:szCs w:val="30"/>
        </w:rPr>
        <w:t>企業經營者</w:t>
      </w:r>
      <w:r w:rsidRPr="006B5694">
        <w:rPr>
          <w:rFonts w:eastAsia="DFKai-SB"/>
          <w:bCs/>
          <w:sz w:val="36"/>
          <w:szCs w:val="30"/>
        </w:rPr>
        <w:t>應怎樣建立一套能促進勞資和諧的企業文化，以減低發生勞資糾紛的機會？港資企業嘉瑞集團代表會跟大家分享有關經驗。</w:t>
      </w:r>
    </w:p>
    <w:p w:rsidR="00B87CD3" w:rsidRPr="00CB1DC3" w:rsidRDefault="00B87CD3" w:rsidP="00462303">
      <w:pPr>
        <w:pStyle w:val="1"/>
        <w:snapToGrid w:val="0"/>
        <w:ind w:firstLineChars="0" w:firstLine="0"/>
        <w:jc w:val="both"/>
        <w:rPr>
          <w:rFonts w:eastAsiaTheme="minorEastAsia"/>
          <w:bCs/>
          <w:sz w:val="30"/>
          <w:szCs w:val="30"/>
          <w:lang w:eastAsia="zh-HK"/>
        </w:rPr>
      </w:pPr>
    </w:p>
    <w:p w:rsidR="00462303" w:rsidRPr="000F4258" w:rsidRDefault="00CF507C" w:rsidP="00462303">
      <w:pPr>
        <w:pStyle w:val="1"/>
        <w:snapToGrid w:val="0"/>
        <w:ind w:firstLineChars="0" w:firstLine="0"/>
        <w:jc w:val="both"/>
        <w:rPr>
          <w:rFonts w:eastAsia="宋体"/>
          <w:sz w:val="36"/>
          <w:szCs w:val="30"/>
        </w:rPr>
      </w:pPr>
      <w:r w:rsidRPr="000F4258">
        <w:rPr>
          <w:rFonts w:eastAsia="DFKai-SB"/>
          <w:spacing w:val="10"/>
          <w:sz w:val="36"/>
          <w:szCs w:val="30"/>
        </w:rPr>
        <w:lastRenderedPageBreak/>
        <w:t>有關講座的安排</w:t>
      </w:r>
      <w:r w:rsidRPr="000F4258">
        <w:rPr>
          <w:rFonts w:eastAsia="DFKai-SB"/>
          <w:sz w:val="36"/>
          <w:szCs w:val="30"/>
        </w:rPr>
        <w:t>詳情如下：</w:t>
      </w:r>
    </w:p>
    <w:p w:rsidR="00CF507C" w:rsidRDefault="00CF507C" w:rsidP="00462303">
      <w:pPr>
        <w:pStyle w:val="1"/>
        <w:snapToGrid w:val="0"/>
        <w:ind w:firstLineChars="0" w:firstLine="0"/>
        <w:jc w:val="both"/>
        <w:rPr>
          <w:rFonts w:eastAsia="宋体"/>
          <w:bCs/>
          <w:sz w:val="30"/>
          <w:szCs w:val="30"/>
        </w:rPr>
      </w:pPr>
    </w:p>
    <w:p w:rsidR="00CF507C" w:rsidRPr="00CF507C" w:rsidRDefault="00CF507C" w:rsidP="00462303">
      <w:pPr>
        <w:pStyle w:val="1"/>
        <w:snapToGrid w:val="0"/>
        <w:ind w:firstLineChars="0" w:firstLine="0"/>
        <w:jc w:val="both"/>
        <w:rPr>
          <w:rFonts w:eastAsia="宋体"/>
          <w:bCs/>
          <w:sz w:val="30"/>
          <w:szCs w:val="30"/>
        </w:rPr>
      </w:pPr>
      <w:r>
        <w:rPr>
          <w:noProof/>
          <w:sz w:val="24"/>
          <w:lang w:eastAsia="zh-CN"/>
        </w:rPr>
        <mc:AlternateContent>
          <mc:Choice Requires="wps">
            <w:drawing>
              <wp:anchor distT="0" distB="0" distL="114300" distR="114300" simplePos="0" relativeHeight="251667456" behindDoc="0" locked="0" layoutInCell="1" allowOverlap="1" wp14:anchorId="44763547" wp14:editId="05E6C1A2">
                <wp:simplePos x="0" y="0"/>
                <wp:positionH relativeFrom="column">
                  <wp:posOffset>49530</wp:posOffset>
                </wp:positionH>
                <wp:positionV relativeFrom="paragraph">
                  <wp:posOffset>83820</wp:posOffset>
                </wp:positionV>
                <wp:extent cx="6090699" cy="8143875"/>
                <wp:effectExtent l="19050" t="19050" r="24765" b="2857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699" cy="8143875"/>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3.9pt;margin-top:6.6pt;width:479.6pt;height:6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" filled="f" strokeweight="2.25pt">
                <v:stroke dashstyle="1 1"/>
              </v:roundrect>
            </w:pict>
          </mc:Fallback>
        </mc:AlternateContent>
      </w:r>
    </w:p>
    <w:p w:rsidR="00B67EA9" w:rsidRPr="00D35281" w:rsidRDefault="00B67EA9" w:rsidP="00B67EA9">
      <w:pPr>
        <w:tabs>
          <w:tab w:val="left" w:pos="1843"/>
        </w:tabs>
        <w:snapToGrid w:val="0"/>
        <w:ind w:firstLine="360"/>
        <w:jc w:val="both"/>
        <w:rPr>
          <w:rFonts w:eastAsia="DFKai-SB"/>
          <w:b/>
          <w:bCs/>
          <w:sz w:val="30"/>
          <w:szCs w:val="30"/>
        </w:rPr>
      </w:pPr>
      <w:r w:rsidRPr="00D35281">
        <w:rPr>
          <w:rFonts w:eastAsia="DFKai-SB"/>
          <w:b/>
          <w:sz w:val="30"/>
          <w:szCs w:val="30"/>
        </w:rPr>
        <w:t>日</w:t>
      </w:r>
      <w:r>
        <w:rPr>
          <w:rFonts w:eastAsia="DFKai-SB" w:hint="eastAsia"/>
          <w:b/>
          <w:sz w:val="30"/>
          <w:szCs w:val="30"/>
        </w:rPr>
        <w:t xml:space="preserve">　</w:t>
      </w:r>
      <w:r w:rsidRPr="00D35281">
        <w:rPr>
          <w:rFonts w:eastAsia="DFKai-SB"/>
          <w:b/>
          <w:sz w:val="30"/>
          <w:szCs w:val="30"/>
        </w:rPr>
        <w:t>期：</w:t>
      </w:r>
      <w:r w:rsidRPr="00D35281">
        <w:rPr>
          <w:rFonts w:eastAsia="DFKai-SB"/>
          <w:b/>
          <w:sz w:val="30"/>
          <w:szCs w:val="30"/>
        </w:rPr>
        <w:tab/>
        <w:t>201</w:t>
      </w:r>
      <w:r>
        <w:rPr>
          <w:rFonts w:eastAsia="DFKai-SB" w:hint="eastAsia"/>
          <w:b/>
          <w:sz w:val="30"/>
          <w:szCs w:val="30"/>
          <w:lang w:eastAsia="zh-HK"/>
        </w:rPr>
        <w:t>7</w:t>
      </w:r>
      <w:r w:rsidRPr="00D35281">
        <w:rPr>
          <w:rFonts w:eastAsia="DFKai-SB"/>
          <w:b/>
          <w:sz w:val="30"/>
          <w:szCs w:val="30"/>
        </w:rPr>
        <w:t>年</w:t>
      </w:r>
      <w:r w:rsidRPr="00D35281">
        <w:rPr>
          <w:rFonts w:eastAsia="DFKai-SB"/>
          <w:b/>
          <w:sz w:val="30"/>
          <w:szCs w:val="30"/>
        </w:rPr>
        <w:t>3</w:t>
      </w:r>
      <w:r w:rsidRPr="00D35281">
        <w:rPr>
          <w:rFonts w:eastAsia="DFKai-SB"/>
          <w:b/>
          <w:sz w:val="30"/>
          <w:szCs w:val="30"/>
        </w:rPr>
        <w:t>月</w:t>
      </w:r>
      <w:r w:rsidR="00FE6160">
        <w:rPr>
          <w:rFonts w:eastAsia="DFKai-SB" w:hint="eastAsia"/>
          <w:b/>
          <w:sz w:val="30"/>
          <w:szCs w:val="30"/>
          <w:lang w:eastAsia="zh-HK"/>
        </w:rPr>
        <w:t>30</w:t>
      </w:r>
      <w:r w:rsidRPr="00D35281">
        <w:rPr>
          <w:rFonts w:eastAsia="DFKai-SB"/>
          <w:b/>
          <w:sz w:val="30"/>
          <w:szCs w:val="30"/>
        </w:rPr>
        <w:t>日（星期</w:t>
      </w:r>
      <w:r w:rsidR="00FE6160" w:rsidRPr="00FE6160">
        <w:rPr>
          <w:rFonts w:eastAsia="DFKai-SB" w:hint="eastAsia"/>
          <w:b/>
          <w:sz w:val="30"/>
          <w:szCs w:val="30"/>
        </w:rPr>
        <w:t>四</w:t>
      </w:r>
      <w:r w:rsidRPr="00D35281">
        <w:rPr>
          <w:rFonts w:eastAsia="DFKai-SB"/>
          <w:b/>
          <w:sz w:val="30"/>
          <w:szCs w:val="30"/>
        </w:rPr>
        <w:t>）</w:t>
      </w:r>
    </w:p>
    <w:p w:rsidR="00B67EA9" w:rsidRPr="00D35281" w:rsidRDefault="00B67EA9" w:rsidP="00B67EA9">
      <w:pPr>
        <w:tabs>
          <w:tab w:val="left" w:pos="1843"/>
        </w:tabs>
        <w:snapToGrid w:val="0"/>
        <w:ind w:firstLine="360"/>
        <w:jc w:val="both"/>
        <w:rPr>
          <w:rFonts w:eastAsia="DFKai-SB"/>
          <w:b/>
          <w:sz w:val="30"/>
          <w:szCs w:val="30"/>
        </w:rPr>
      </w:pPr>
      <w:r w:rsidRPr="00D35281">
        <w:rPr>
          <w:rFonts w:eastAsia="DFKai-SB"/>
          <w:b/>
          <w:sz w:val="30"/>
          <w:szCs w:val="30"/>
        </w:rPr>
        <w:t>時</w:t>
      </w:r>
      <w:r>
        <w:rPr>
          <w:rFonts w:eastAsia="DFKai-SB" w:hint="eastAsia"/>
          <w:b/>
          <w:sz w:val="30"/>
          <w:szCs w:val="30"/>
        </w:rPr>
        <w:t xml:space="preserve">　</w:t>
      </w:r>
      <w:r w:rsidRPr="00D35281">
        <w:rPr>
          <w:rFonts w:eastAsia="DFKai-SB"/>
          <w:b/>
          <w:sz w:val="30"/>
          <w:szCs w:val="30"/>
        </w:rPr>
        <w:t>間：</w:t>
      </w:r>
      <w:r w:rsidRPr="00D35281">
        <w:rPr>
          <w:rFonts w:eastAsia="DFKai-SB"/>
          <w:b/>
          <w:sz w:val="30"/>
          <w:szCs w:val="30"/>
        </w:rPr>
        <w:tab/>
      </w:r>
      <w:r w:rsidRPr="0010307E">
        <w:rPr>
          <w:rFonts w:eastAsia="DFKai-SB"/>
          <w:b/>
          <w:sz w:val="30"/>
          <w:szCs w:val="30"/>
        </w:rPr>
        <w:t>下午</w:t>
      </w:r>
      <w:r w:rsidRPr="0010307E">
        <w:rPr>
          <w:rFonts w:eastAsia="DFKai-SB"/>
          <w:b/>
          <w:sz w:val="30"/>
          <w:szCs w:val="30"/>
        </w:rPr>
        <w:t>2</w:t>
      </w:r>
      <w:r w:rsidRPr="0010307E">
        <w:rPr>
          <w:rFonts w:eastAsia="DFKai-SB"/>
          <w:b/>
          <w:sz w:val="30"/>
          <w:szCs w:val="30"/>
        </w:rPr>
        <w:t>時</w:t>
      </w:r>
      <w:r w:rsidRPr="0010307E">
        <w:rPr>
          <w:rFonts w:eastAsia="DFKai-SB"/>
          <w:b/>
          <w:sz w:val="30"/>
          <w:szCs w:val="30"/>
        </w:rPr>
        <w:t>30</w:t>
      </w:r>
      <w:r w:rsidRPr="0010307E">
        <w:rPr>
          <w:rFonts w:eastAsia="DFKai-SB"/>
          <w:b/>
          <w:sz w:val="30"/>
          <w:szCs w:val="30"/>
        </w:rPr>
        <w:t>分至</w:t>
      </w:r>
      <w:r w:rsidRPr="0010307E">
        <w:rPr>
          <w:rFonts w:eastAsia="DFKai-SB"/>
          <w:b/>
          <w:sz w:val="30"/>
          <w:szCs w:val="30"/>
        </w:rPr>
        <w:t>5</w:t>
      </w:r>
      <w:r w:rsidRPr="0010307E">
        <w:rPr>
          <w:rFonts w:eastAsia="DFKai-SB"/>
          <w:b/>
          <w:sz w:val="30"/>
          <w:szCs w:val="30"/>
        </w:rPr>
        <w:t>時</w:t>
      </w:r>
      <w:r w:rsidRPr="0010307E">
        <w:rPr>
          <w:rFonts w:eastAsia="DFKai-SB"/>
          <w:b/>
          <w:sz w:val="30"/>
          <w:szCs w:val="30"/>
        </w:rPr>
        <w:t>15</w:t>
      </w:r>
      <w:r w:rsidRPr="0010307E">
        <w:rPr>
          <w:rFonts w:eastAsia="DFKai-SB"/>
          <w:b/>
          <w:sz w:val="30"/>
          <w:szCs w:val="30"/>
        </w:rPr>
        <w:t>分</w:t>
      </w:r>
    </w:p>
    <w:p w:rsidR="00B67EA9" w:rsidRPr="00D35281" w:rsidRDefault="00B67EA9" w:rsidP="00B67EA9">
      <w:pPr>
        <w:tabs>
          <w:tab w:val="left" w:pos="1843"/>
        </w:tabs>
        <w:snapToGrid w:val="0"/>
        <w:ind w:firstLine="360"/>
        <w:jc w:val="both"/>
        <w:rPr>
          <w:rFonts w:eastAsia="DFKai-SB"/>
          <w:b/>
          <w:sz w:val="30"/>
          <w:szCs w:val="30"/>
        </w:rPr>
      </w:pPr>
      <w:r w:rsidRPr="00D35281">
        <w:rPr>
          <w:rFonts w:eastAsia="DFKai-SB"/>
          <w:b/>
          <w:sz w:val="30"/>
          <w:szCs w:val="30"/>
        </w:rPr>
        <w:t>地</w:t>
      </w:r>
      <w:r>
        <w:rPr>
          <w:rFonts w:eastAsia="DFKai-SB" w:hint="eastAsia"/>
          <w:b/>
          <w:sz w:val="30"/>
          <w:szCs w:val="30"/>
        </w:rPr>
        <w:t xml:space="preserve">　</w:t>
      </w:r>
      <w:r w:rsidRPr="00D35281">
        <w:rPr>
          <w:rFonts w:eastAsia="DFKai-SB"/>
          <w:b/>
          <w:sz w:val="30"/>
          <w:szCs w:val="30"/>
        </w:rPr>
        <w:t>點：</w:t>
      </w:r>
      <w:r w:rsidRPr="00D35281">
        <w:rPr>
          <w:rFonts w:eastAsia="DFKai-SB"/>
          <w:b/>
          <w:sz w:val="30"/>
          <w:szCs w:val="30"/>
        </w:rPr>
        <w:t xml:space="preserve">    </w:t>
      </w:r>
      <w:r w:rsidRPr="00D35281">
        <w:rPr>
          <w:rFonts w:eastAsia="DFKai-SB"/>
          <w:b/>
          <w:sz w:val="30"/>
          <w:szCs w:val="30"/>
        </w:rPr>
        <w:t>深圳東海朗廷酒店</w:t>
      </w:r>
      <w:r w:rsidRPr="00D35281">
        <w:rPr>
          <w:rFonts w:eastAsia="DFKai-SB"/>
          <w:b/>
          <w:sz w:val="30"/>
          <w:szCs w:val="30"/>
        </w:rPr>
        <w:t>24</w:t>
      </w:r>
      <w:r w:rsidRPr="00D35281">
        <w:rPr>
          <w:rFonts w:eastAsia="DFKai-SB"/>
          <w:b/>
          <w:sz w:val="30"/>
          <w:szCs w:val="30"/>
        </w:rPr>
        <w:t>層星愿廷</w:t>
      </w:r>
      <w:r w:rsidRPr="00D35281">
        <w:rPr>
          <w:rFonts w:eastAsia="DFKai-SB"/>
          <w:b/>
          <w:sz w:val="30"/>
          <w:szCs w:val="30"/>
        </w:rPr>
        <w:t xml:space="preserve"> I</w:t>
      </w:r>
    </w:p>
    <w:p w:rsidR="00B67EA9" w:rsidRPr="00D35281" w:rsidRDefault="00B67EA9" w:rsidP="00B67EA9">
      <w:pPr>
        <w:tabs>
          <w:tab w:val="left" w:pos="1843"/>
        </w:tabs>
        <w:snapToGrid w:val="0"/>
        <w:ind w:firstLine="360"/>
        <w:jc w:val="both"/>
        <w:rPr>
          <w:rFonts w:eastAsia="DFKai-SB"/>
          <w:b/>
          <w:sz w:val="30"/>
          <w:szCs w:val="30"/>
        </w:rPr>
      </w:pPr>
      <w:r w:rsidRPr="00D35281">
        <w:rPr>
          <w:rFonts w:eastAsia="DFKai-SB"/>
          <w:b/>
          <w:sz w:val="30"/>
          <w:szCs w:val="30"/>
        </w:rPr>
        <w:t xml:space="preserve">  </w:t>
      </w:r>
      <w:r>
        <w:rPr>
          <w:rFonts w:eastAsia="宋体" w:hint="eastAsia"/>
          <w:b/>
          <w:sz w:val="30"/>
          <w:szCs w:val="30"/>
        </w:rPr>
        <w:tab/>
      </w:r>
      <w:r w:rsidRPr="00D35281">
        <w:rPr>
          <w:rFonts w:eastAsia="DFKai-SB"/>
          <w:b/>
          <w:sz w:val="30"/>
          <w:szCs w:val="30"/>
        </w:rPr>
        <w:t>【地址：深圳市福田區深南大道</w:t>
      </w:r>
      <w:r w:rsidRPr="00D35281">
        <w:rPr>
          <w:rFonts w:eastAsia="DFKai-SB"/>
          <w:b/>
          <w:sz w:val="30"/>
          <w:szCs w:val="30"/>
        </w:rPr>
        <w:t>7888</w:t>
      </w:r>
      <w:r w:rsidRPr="00D35281">
        <w:rPr>
          <w:rFonts w:eastAsia="DFKai-SB"/>
          <w:b/>
          <w:sz w:val="30"/>
          <w:szCs w:val="30"/>
        </w:rPr>
        <w:t>號、地鐵車公廟站】</w:t>
      </w:r>
    </w:p>
    <w:p w:rsidR="00B67EA9" w:rsidRPr="00D35281" w:rsidRDefault="00B67EA9" w:rsidP="00B67EA9">
      <w:pPr>
        <w:tabs>
          <w:tab w:val="left" w:pos="1843"/>
        </w:tabs>
        <w:snapToGrid w:val="0"/>
        <w:ind w:firstLine="360"/>
        <w:jc w:val="both"/>
        <w:rPr>
          <w:rFonts w:eastAsia="DFKai-SB"/>
          <w:b/>
          <w:sz w:val="30"/>
          <w:szCs w:val="30"/>
        </w:rPr>
      </w:pPr>
      <w:r w:rsidRPr="00D35281">
        <w:rPr>
          <w:rFonts w:eastAsia="DFKai-SB"/>
          <w:b/>
          <w:sz w:val="30"/>
          <w:szCs w:val="30"/>
        </w:rPr>
        <w:t>語</w:t>
      </w:r>
      <w:r>
        <w:rPr>
          <w:rFonts w:eastAsia="DFKai-SB" w:hint="eastAsia"/>
          <w:b/>
          <w:sz w:val="30"/>
          <w:szCs w:val="30"/>
        </w:rPr>
        <w:t xml:space="preserve">　</w:t>
      </w:r>
      <w:r w:rsidRPr="00D35281">
        <w:rPr>
          <w:rFonts w:eastAsia="DFKai-SB"/>
          <w:b/>
          <w:sz w:val="30"/>
          <w:szCs w:val="30"/>
        </w:rPr>
        <w:t>言：</w:t>
      </w:r>
      <w:r w:rsidRPr="00D35281">
        <w:rPr>
          <w:rFonts w:eastAsia="DFKai-SB"/>
          <w:b/>
          <w:sz w:val="30"/>
          <w:szCs w:val="30"/>
        </w:rPr>
        <w:t xml:space="preserve">    </w:t>
      </w:r>
      <w:r w:rsidRPr="00D35281">
        <w:rPr>
          <w:rFonts w:eastAsia="DFKai-SB"/>
          <w:b/>
          <w:sz w:val="30"/>
          <w:szCs w:val="30"/>
        </w:rPr>
        <w:t>普通話</w:t>
      </w:r>
    </w:p>
    <w:p w:rsidR="00B67EA9" w:rsidRDefault="00B67EA9" w:rsidP="00B67EA9">
      <w:pPr>
        <w:tabs>
          <w:tab w:val="left" w:pos="1843"/>
        </w:tabs>
        <w:snapToGrid w:val="0"/>
        <w:ind w:firstLine="360"/>
        <w:jc w:val="both"/>
        <w:rPr>
          <w:rFonts w:eastAsia="宋体"/>
          <w:b/>
          <w:sz w:val="30"/>
          <w:szCs w:val="30"/>
        </w:rPr>
      </w:pPr>
      <w:r w:rsidRPr="00D35281">
        <w:rPr>
          <w:rFonts w:eastAsia="DFKai-SB"/>
          <w:b/>
          <w:sz w:val="30"/>
          <w:szCs w:val="30"/>
        </w:rPr>
        <w:t>費</w:t>
      </w:r>
      <w:r>
        <w:rPr>
          <w:rFonts w:eastAsia="DFKai-SB" w:hint="eastAsia"/>
          <w:b/>
          <w:sz w:val="30"/>
          <w:szCs w:val="30"/>
        </w:rPr>
        <w:t xml:space="preserve">　</w:t>
      </w:r>
      <w:r w:rsidRPr="00D35281">
        <w:rPr>
          <w:rFonts w:eastAsia="DFKai-SB"/>
          <w:b/>
          <w:sz w:val="30"/>
          <w:szCs w:val="30"/>
        </w:rPr>
        <w:t>用：</w:t>
      </w:r>
      <w:r w:rsidRPr="00D35281">
        <w:rPr>
          <w:rFonts w:eastAsia="DFKai-SB"/>
          <w:b/>
          <w:sz w:val="30"/>
          <w:szCs w:val="30"/>
        </w:rPr>
        <w:t xml:space="preserve">    </w:t>
      </w:r>
      <w:r w:rsidRPr="00D35281">
        <w:rPr>
          <w:rFonts w:eastAsia="DFKai-SB"/>
          <w:b/>
          <w:sz w:val="30"/>
          <w:szCs w:val="30"/>
        </w:rPr>
        <w:t>全免</w:t>
      </w:r>
    </w:p>
    <w:p w:rsidR="00B67EA9" w:rsidRDefault="00B67EA9" w:rsidP="00B67EA9">
      <w:pPr>
        <w:tabs>
          <w:tab w:val="left" w:pos="1843"/>
        </w:tabs>
        <w:snapToGrid w:val="0"/>
        <w:ind w:firstLine="360"/>
        <w:jc w:val="both"/>
        <w:rPr>
          <w:rFonts w:eastAsiaTheme="minorEastAsia"/>
          <w:b/>
          <w:sz w:val="30"/>
          <w:szCs w:val="30"/>
          <w:lang w:eastAsia="zh-HK"/>
        </w:rPr>
      </w:pPr>
    </w:p>
    <w:p w:rsidR="00B67EA9" w:rsidRPr="00D35281" w:rsidRDefault="00B67EA9" w:rsidP="00B67EA9">
      <w:pPr>
        <w:tabs>
          <w:tab w:val="left" w:pos="1200"/>
        </w:tabs>
        <w:snapToGrid w:val="0"/>
        <w:spacing w:afterLines="50" w:after="120"/>
        <w:ind w:left="2518" w:right="147" w:hanging="2155"/>
        <w:jc w:val="both"/>
        <w:rPr>
          <w:rFonts w:eastAsia="DFKai-SB"/>
          <w:b/>
          <w:sz w:val="30"/>
          <w:szCs w:val="30"/>
        </w:rPr>
      </w:pPr>
      <w:r w:rsidRPr="00D35281">
        <w:rPr>
          <w:rFonts w:eastAsia="DFKai-SB" w:hint="eastAsia"/>
          <w:b/>
          <w:sz w:val="30"/>
          <w:szCs w:val="30"/>
        </w:rPr>
        <w:t>議</w:t>
      </w:r>
      <w:r>
        <w:rPr>
          <w:rFonts w:eastAsia="DFKai-SB" w:hint="eastAsia"/>
          <w:b/>
          <w:sz w:val="30"/>
          <w:szCs w:val="30"/>
        </w:rPr>
        <w:t xml:space="preserve">　</w:t>
      </w:r>
      <w:r w:rsidRPr="00D35281">
        <w:rPr>
          <w:rFonts w:eastAsia="DFKai-SB" w:hint="eastAsia"/>
          <w:b/>
          <w:sz w:val="30"/>
          <w:szCs w:val="30"/>
        </w:rPr>
        <w:t>程</w:t>
      </w:r>
      <w:r>
        <w:rPr>
          <w:rFonts w:eastAsia="DFKai-SB" w:hint="eastAsia"/>
          <w:b/>
          <w:sz w:val="30"/>
          <w:szCs w:val="30"/>
        </w:rPr>
        <w:t>：</w:t>
      </w:r>
    </w:p>
    <w:p w:rsidR="00B67EA9" w:rsidRDefault="00B67EA9" w:rsidP="00B67EA9">
      <w:pPr>
        <w:tabs>
          <w:tab w:val="left" w:pos="1200"/>
        </w:tabs>
        <w:snapToGrid w:val="0"/>
        <w:spacing w:afterLines="50" w:after="120"/>
        <w:ind w:left="2520" w:right="147" w:hanging="2155"/>
        <w:jc w:val="both"/>
        <w:rPr>
          <w:rFonts w:eastAsia="宋体"/>
          <w:sz w:val="28"/>
          <w:szCs w:val="28"/>
        </w:rPr>
      </w:pPr>
      <w:r w:rsidRPr="000D64CE">
        <w:rPr>
          <w:sz w:val="28"/>
          <w:szCs w:val="28"/>
        </w:rPr>
        <w:t xml:space="preserve">2:00 - 2:30     </w:t>
      </w:r>
      <w:r w:rsidRPr="00D35281">
        <w:rPr>
          <w:rFonts w:eastAsia="DFKai-SB" w:hint="eastAsia"/>
          <w:sz w:val="30"/>
          <w:szCs w:val="30"/>
        </w:rPr>
        <w:t>簽到</w:t>
      </w:r>
    </w:p>
    <w:p w:rsidR="00B67EA9" w:rsidRPr="00D35281" w:rsidRDefault="00B67EA9" w:rsidP="00B67EA9">
      <w:pPr>
        <w:tabs>
          <w:tab w:val="left" w:pos="1200"/>
        </w:tabs>
        <w:snapToGrid w:val="0"/>
        <w:spacing w:afterLines="50" w:after="120"/>
        <w:ind w:left="2520" w:right="147" w:hanging="2155"/>
        <w:jc w:val="both"/>
        <w:rPr>
          <w:rFonts w:eastAsia="DFKai-SB"/>
          <w:sz w:val="30"/>
          <w:szCs w:val="30"/>
        </w:rPr>
      </w:pPr>
      <w:r w:rsidRPr="000D64CE">
        <w:rPr>
          <w:sz w:val="28"/>
          <w:szCs w:val="28"/>
        </w:rPr>
        <w:t xml:space="preserve">2:30 - 2:35     </w:t>
      </w:r>
      <w:r w:rsidRPr="00390F7E">
        <w:rPr>
          <w:rFonts w:eastAsia="DFKai-SB"/>
          <w:sz w:val="30"/>
          <w:szCs w:val="30"/>
        </w:rPr>
        <w:t>香港特區政府駐粵經濟貿易辦事處代表</w:t>
      </w:r>
      <w:r w:rsidRPr="00D35281">
        <w:rPr>
          <w:rFonts w:eastAsia="DFKai-SB" w:hint="eastAsia"/>
          <w:sz w:val="30"/>
          <w:szCs w:val="30"/>
        </w:rPr>
        <w:t>致辭</w:t>
      </w:r>
    </w:p>
    <w:p w:rsidR="00B67EA9" w:rsidRPr="00091A2E" w:rsidRDefault="00B67EA9" w:rsidP="00B67EA9">
      <w:pPr>
        <w:tabs>
          <w:tab w:val="left" w:pos="1200"/>
        </w:tabs>
        <w:snapToGrid w:val="0"/>
        <w:spacing w:afterLines="50" w:after="120"/>
        <w:ind w:left="2520" w:right="147" w:hanging="2155"/>
        <w:jc w:val="both"/>
        <w:rPr>
          <w:rFonts w:eastAsia="宋体"/>
          <w:b/>
          <w:sz w:val="28"/>
          <w:szCs w:val="28"/>
          <w:lang w:eastAsia="zh-CN"/>
        </w:rPr>
      </w:pPr>
      <w:r w:rsidRPr="00091A2E">
        <w:rPr>
          <w:sz w:val="28"/>
          <w:szCs w:val="28"/>
        </w:rPr>
        <w:t xml:space="preserve">2:35 - </w:t>
      </w:r>
      <w:r w:rsidRPr="00091A2E">
        <w:rPr>
          <w:rFonts w:eastAsia="宋体" w:hint="eastAsia"/>
          <w:sz w:val="28"/>
          <w:szCs w:val="28"/>
        </w:rPr>
        <w:t>5</w:t>
      </w:r>
      <w:r w:rsidRPr="00091A2E">
        <w:rPr>
          <w:sz w:val="28"/>
          <w:szCs w:val="28"/>
        </w:rPr>
        <w:t>:</w:t>
      </w:r>
      <w:r w:rsidRPr="00091A2E">
        <w:rPr>
          <w:rFonts w:eastAsia="宋体" w:hint="eastAsia"/>
          <w:sz w:val="28"/>
          <w:szCs w:val="28"/>
        </w:rPr>
        <w:t>00</w:t>
      </w:r>
      <w:r w:rsidRPr="00091A2E">
        <w:rPr>
          <w:b/>
          <w:sz w:val="28"/>
          <w:szCs w:val="28"/>
        </w:rPr>
        <w:t xml:space="preserve">     </w:t>
      </w:r>
      <w:r w:rsidRPr="00091A2E">
        <w:rPr>
          <w:rFonts w:eastAsia="DFKai-SB"/>
          <w:b/>
          <w:sz w:val="30"/>
          <w:szCs w:val="30"/>
        </w:rPr>
        <w:t>演講內容包括：</w:t>
      </w:r>
    </w:p>
    <w:p w:rsidR="00B67EA9" w:rsidRPr="00091A2E" w:rsidRDefault="00B67EA9" w:rsidP="00B67EA9">
      <w:pPr>
        <w:numPr>
          <w:ilvl w:val="0"/>
          <w:numId w:val="6"/>
        </w:numPr>
        <w:tabs>
          <w:tab w:val="left" w:pos="1200"/>
        </w:tabs>
        <w:snapToGrid w:val="0"/>
        <w:spacing w:afterLines="50" w:after="120"/>
        <w:ind w:left="2464" w:right="147" w:hanging="532"/>
        <w:jc w:val="both"/>
        <w:rPr>
          <w:rFonts w:eastAsia="DFKai-SB"/>
          <w:color w:val="000000"/>
          <w:sz w:val="30"/>
          <w:szCs w:val="30"/>
        </w:rPr>
      </w:pPr>
      <w:r w:rsidRPr="00091A2E">
        <w:rPr>
          <w:rFonts w:eastAsia="DFKai-SB" w:hint="eastAsia"/>
          <w:color w:val="000000"/>
          <w:sz w:val="30"/>
          <w:szCs w:val="30"/>
        </w:rPr>
        <w:t>對於《勞動合同法》的相關修改意見的解讀與分析</w:t>
      </w:r>
    </w:p>
    <w:p w:rsidR="00B67EA9" w:rsidRPr="00414D65" w:rsidRDefault="00B67EA9" w:rsidP="001F0F6C">
      <w:pPr>
        <w:numPr>
          <w:ilvl w:val="0"/>
          <w:numId w:val="6"/>
        </w:numPr>
        <w:tabs>
          <w:tab w:val="left" w:pos="1200"/>
        </w:tabs>
        <w:snapToGrid w:val="0"/>
        <w:spacing w:afterLines="50" w:after="120"/>
        <w:ind w:right="147"/>
        <w:jc w:val="both"/>
        <w:rPr>
          <w:rFonts w:eastAsia="DFKai-SB"/>
          <w:color w:val="000000"/>
          <w:sz w:val="30"/>
          <w:szCs w:val="30"/>
        </w:rPr>
      </w:pPr>
      <w:r w:rsidRPr="00091A2E">
        <w:rPr>
          <w:rFonts w:eastAsia="DFKai-SB" w:hint="eastAsia"/>
          <w:color w:val="000000"/>
          <w:sz w:val="30"/>
          <w:szCs w:val="30"/>
        </w:rPr>
        <w:t>勞動法案例分享</w:t>
      </w:r>
      <w:r w:rsidRPr="00091A2E">
        <w:rPr>
          <w:rFonts w:eastAsia="宋体" w:hint="eastAsia"/>
          <w:color w:val="000000"/>
          <w:sz w:val="30"/>
          <w:szCs w:val="30"/>
        </w:rPr>
        <w:t xml:space="preserve"> - </w:t>
      </w:r>
      <w:r w:rsidR="001F0F6C" w:rsidRPr="001F0F6C">
        <w:rPr>
          <w:rFonts w:eastAsia="DFKai-SB" w:hint="eastAsia"/>
          <w:color w:val="000000"/>
          <w:sz w:val="30"/>
          <w:szCs w:val="30"/>
        </w:rPr>
        <w:t>有關</w:t>
      </w:r>
      <w:r w:rsidRPr="00091A2E">
        <w:rPr>
          <w:rFonts w:eastAsia="DFKai-SB" w:hint="eastAsia"/>
          <w:color w:val="000000"/>
          <w:sz w:val="30"/>
          <w:szCs w:val="30"/>
        </w:rPr>
        <w:t>勞動者不勝任工作、嚴重失職</w:t>
      </w:r>
      <w:r w:rsidRPr="00091A2E">
        <w:rPr>
          <w:rFonts w:eastAsia="宋体" w:hint="eastAsia"/>
          <w:color w:val="000000"/>
          <w:sz w:val="30"/>
          <w:szCs w:val="30"/>
        </w:rPr>
        <w:t>、</w:t>
      </w:r>
      <w:r w:rsidRPr="00091A2E">
        <w:rPr>
          <w:rFonts w:eastAsia="DFKai-SB" w:hint="eastAsia"/>
          <w:color w:val="000000"/>
          <w:sz w:val="30"/>
          <w:szCs w:val="30"/>
        </w:rPr>
        <w:t>加班工資爭議</w:t>
      </w:r>
      <w:r w:rsidR="001F0F6C" w:rsidRPr="001F0F6C">
        <w:rPr>
          <w:rFonts w:eastAsia="DFKai-SB" w:hint="eastAsia"/>
          <w:color w:val="000000"/>
          <w:sz w:val="30"/>
          <w:szCs w:val="30"/>
        </w:rPr>
        <w:t>等案例</w:t>
      </w:r>
    </w:p>
    <w:p w:rsidR="00414D65" w:rsidRPr="009949F6" w:rsidRDefault="00414D65" w:rsidP="00B67EA9">
      <w:pPr>
        <w:numPr>
          <w:ilvl w:val="0"/>
          <w:numId w:val="6"/>
        </w:numPr>
        <w:tabs>
          <w:tab w:val="left" w:pos="1200"/>
        </w:tabs>
        <w:snapToGrid w:val="0"/>
        <w:spacing w:afterLines="50" w:after="120"/>
        <w:ind w:left="2464" w:right="147" w:hanging="532"/>
        <w:jc w:val="both"/>
        <w:rPr>
          <w:rFonts w:eastAsia="DFKai-SB"/>
          <w:color w:val="000000"/>
          <w:sz w:val="30"/>
          <w:szCs w:val="30"/>
        </w:rPr>
      </w:pPr>
      <w:r w:rsidRPr="009949F6">
        <w:rPr>
          <w:rFonts w:eastAsia="DFKai-SB"/>
          <w:sz w:val="30"/>
          <w:szCs w:val="30"/>
        </w:rPr>
        <w:t>企業勞資關係和諧及企業文化建設經驗分享</w:t>
      </w:r>
    </w:p>
    <w:p w:rsidR="00B67EA9" w:rsidRDefault="00B67EA9" w:rsidP="00B67EA9">
      <w:pPr>
        <w:tabs>
          <w:tab w:val="left" w:pos="1200"/>
        </w:tabs>
        <w:snapToGrid w:val="0"/>
        <w:spacing w:afterLines="50" w:after="120"/>
        <w:ind w:left="365" w:right="147"/>
        <w:jc w:val="both"/>
        <w:rPr>
          <w:rFonts w:eastAsia="宋体"/>
          <w:b/>
          <w:sz w:val="30"/>
          <w:szCs w:val="30"/>
        </w:rPr>
      </w:pPr>
      <w:r w:rsidRPr="0010307E">
        <w:rPr>
          <w:rFonts w:eastAsia="宋体" w:hint="eastAsia"/>
          <w:sz w:val="28"/>
          <w:szCs w:val="28"/>
        </w:rPr>
        <w:t>5</w:t>
      </w:r>
      <w:r w:rsidRPr="0010307E">
        <w:rPr>
          <w:sz w:val="28"/>
          <w:szCs w:val="28"/>
        </w:rPr>
        <w:t>:</w:t>
      </w:r>
      <w:r w:rsidRPr="0010307E">
        <w:rPr>
          <w:rFonts w:eastAsia="宋体" w:hint="eastAsia"/>
          <w:sz w:val="28"/>
          <w:szCs w:val="28"/>
        </w:rPr>
        <w:t>00</w:t>
      </w:r>
      <w:r w:rsidRPr="0010307E">
        <w:rPr>
          <w:sz w:val="28"/>
          <w:szCs w:val="28"/>
        </w:rPr>
        <w:t xml:space="preserve"> - 5:</w:t>
      </w:r>
      <w:r w:rsidRPr="0010307E">
        <w:rPr>
          <w:rFonts w:eastAsia="宋体" w:hint="eastAsia"/>
          <w:sz w:val="28"/>
          <w:szCs w:val="28"/>
        </w:rPr>
        <w:t>15</w:t>
      </w:r>
      <w:r w:rsidRPr="0010307E">
        <w:rPr>
          <w:b/>
          <w:sz w:val="28"/>
          <w:szCs w:val="28"/>
        </w:rPr>
        <w:t xml:space="preserve">     </w:t>
      </w:r>
      <w:r w:rsidRPr="0010307E">
        <w:rPr>
          <w:rFonts w:eastAsia="DFKai-SB" w:hint="eastAsia"/>
          <w:b/>
          <w:sz w:val="30"/>
          <w:szCs w:val="30"/>
        </w:rPr>
        <w:t>答問環節</w:t>
      </w:r>
    </w:p>
    <w:p w:rsidR="00B67EA9" w:rsidRDefault="00B67EA9" w:rsidP="00B67EA9">
      <w:pPr>
        <w:tabs>
          <w:tab w:val="left" w:pos="1200"/>
        </w:tabs>
        <w:snapToGrid w:val="0"/>
        <w:spacing w:afterLines="50" w:after="120"/>
        <w:ind w:left="365" w:right="147"/>
        <w:jc w:val="both"/>
        <w:rPr>
          <w:rFonts w:eastAsia="宋体"/>
          <w:b/>
          <w:sz w:val="28"/>
          <w:szCs w:val="28"/>
          <w:lang w:eastAsia="zh-CN"/>
        </w:rPr>
      </w:pPr>
    </w:p>
    <w:p w:rsidR="000F4258" w:rsidRPr="0010307E" w:rsidRDefault="000F4258" w:rsidP="000F4258">
      <w:pPr>
        <w:tabs>
          <w:tab w:val="left" w:pos="1200"/>
        </w:tabs>
        <w:snapToGrid w:val="0"/>
        <w:spacing w:afterLines="50" w:after="120"/>
        <w:ind w:left="363" w:right="147"/>
        <w:jc w:val="both"/>
        <w:rPr>
          <w:rFonts w:eastAsia="宋体"/>
          <w:b/>
          <w:sz w:val="30"/>
          <w:szCs w:val="30"/>
        </w:rPr>
      </w:pPr>
      <w:r w:rsidRPr="00390F7E">
        <w:rPr>
          <w:rFonts w:eastAsia="DFKai-SB"/>
          <w:b/>
          <w:sz w:val="30"/>
          <w:szCs w:val="30"/>
        </w:rPr>
        <w:t>主講嘉賓：</w:t>
      </w:r>
      <w:r w:rsidRPr="00295192">
        <w:rPr>
          <w:rFonts w:eastAsia="DFKai-SB" w:hint="eastAsia"/>
          <w:b/>
          <w:sz w:val="30"/>
          <w:szCs w:val="30"/>
        </w:rPr>
        <w:t>金杜律師事務所</w:t>
      </w:r>
      <w:r>
        <w:rPr>
          <w:rFonts w:eastAsia="宋体" w:hint="eastAsia"/>
          <w:b/>
          <w:sz w:val="30"/>
          <w:szCs w:val="30"/>
        </w:rPr>
        <w:t xml:space="preserve"> </w:t>
      </w:r>
      <w:r>
        <w:rPr>
          <w:rFonts w:ascii="DFKai-SB" w:eastAsia="宋体" w:hAnsi="DFKai-SB" w:cs="PMingLiU" w:hint="eastAsia"/>
          <w:b/>
          <w:color w:val="000000"/>
          <w:sz w:val="30"/>
          <w:szCs w:val="30"/>
        </w:rPr>
        <w:t>-</w:t>
      </w:r>
      <w:r>
        <w:rPr>
          <w:rFonts w:eastAsia="宋体" w:hint="eastAsia"/>
          <w:b/>
          <w:sz w:val="30"/>
          <w:szCs w:val="30"/>
        </w:rPr>
        <w:t xml:space="preserve"> </w:t>
      </w:r>
      <w:r w:rsidRPr="00FD2391">
        <w:rPr>
          <w:rFonts w:eastAsia="DFKai-SB" w:hint="eastAsia"/>
          <w:b/>
          <w:sz w:val="30"/>
          <w:szCs w:val="30"/>
        </w:rPr>
        <w:t>尹居全</w:t>
      </w:r>
      <w:r>
        <w:rPr>
          <w:rFonts w:eastAsia="宋体" w:hint="eastAsia"/>
          <w:b/>
          <w:sz w:val="30"/>
          <w:szCs w:val="30"/>
        </w:rPr>
        <w:t>（</w:t>
      </w:r>
      <w:r w:rsidRPr="00FD2391">
        <w:rPr>
          <w:rFonts w:eastAsia="DFKai-SB" w:hint="eastAsia"/>
          <w:b/>
          <w:sz w:val="30"/>
          <w:szCs w:val="30"/>
        </w:rPr>
        <w:t>合夥人</w:t>
      </w:r>
      <w:r w:rsidRPr="00454CAD">
        <w:rPr>
          <w:rFonts w:eastAsia="DFKai-SB"/>
          <w:b/>
          <w:sz w:val="30"/>
          <w:szCs w:val="30"/>
        </w:rPr>
        <w:t>/</w:t>
      </w:r>
      <w:r w:rsidRPr="00454CAD">
        <w:rPr>
          <w:rFonts w:eastAsia="DFKai-SB" w:hint="eastAsia"/>
          <w:b/>
          <w:sz w:val="30"/>
          <w:szCs w:val="30"/>
        </w:rPr>
        <w:t>律師</w:t>
      </w:r>
      <w:r>
        <w:rPr>
          <w:rFonts w:eastAsia="宋体" w:hint="eastAsia"/>
          <w:b/>
          <w:sz w:val="30"/>
          <w:szCs w:val="30"/>
        </w:rPr>
        <w:t>）</w:t>
      </w:r>
    </w:p>
    <w:p w:rsidR="000F4258" w:rsidRDefault="000F4258" w:rsidP="000F4258">
      <w:pPr>
        <w:tabs>
          <w:tab w:val="left" w:pos="1200"/>
        </w:tabs>
        <w:snapToGrid w:val="0"/>
        <w:spacing w:afterLines="50" w:after="120"/>
        <w:ind w:leftChars="740" w:left="1924" w:rightChars="57" w:right="148"/>
        <w:jc w:val="both"/>
        <w:rPr>
          <w:rFonts w:eastAsia="宋体"/>
          <w:color w:val="000000"/>
          <w:sz w:val="30"/>
          <w:szCs w:val="30"/>
        </w:rPr>
      </w:pPr>
      <w:r w:rsidRPr="00295192">
        <w:rPr>
          <w:rFonts w:eastAsia="DFKai-SB" w:hint="eastAsia"/>
          <w:color w:val="000000"/>
          <w:sz w:val="30"/>
          <w:szCs w:val="30"/>
        </w:rPr>
        <w:t>金杜律師事務所是一家在中國境內與國際所有主要領域中擁有實踐經驗的綜合性領先律師事務所，於</w:t>
      </w:r>
      <w:r w:rsidRPr="00295192">
        <w:rPr>
          <w:rFonts w:eastAsia="DFKai-SB" w:hint="eastAsia"/>
          <w:color w:val="000000"/>
          <w:sz w:val="30"/>
          <w:szCs w:val="30"/>
        </w:rPr>
        <w:t>1993</w:t>
      </w:r>
      <w:r w:rsidRPr="00295192">
        <w:rPr>
          <w:rFonts w:eastAsia="DFKai-SB" w:hint="eastAsia"/>
          <w:color w:val="000000"/>
          <w:sz w:val="30"/>
          <w:szCs w:val="30"/>
        </w:rPr>
        <w:t>年在北京成立，目前擁有超過</w:t>
      </w:r>
      <w:r w:rsidRPr="00295192">
        <w:rPr>
          <w:rFonts w:eastAsia="DFKai-SB" w:hint="eastAsia"/>
          <w:color w:val="000000"/>
          <w:sz w:val="30"/>
          <w:szCs w:val="30"/>
        </w:rPr>
        <w:t>230</w:t>
      </w:r>
      <w:r w:rsidRPr="00295192">
        <w:rPr>
          <w:rFonts w:eastAsia="DFKai-SB" w:hint="eastAsia"/>
          <w:color w:val="000000"/>
          <w:sz w:val="30"/>
          <w:szCs w:val="30"/>
        </w:rPr>
        <w:t>名合夥人、</w:t>
      </w:r>
      <w:r w:rsidRPr="00295192">
        <w:rPr>
          <w:rFonts w:eastAsia="DFKai-SB" w:hint="eastAsia"/>
          <w:color w:val="000000"/>
          <w:sz w:val="30"/>
          <w:szCs w:val="30"/>
        </w:rPr>
        <w:t>1,200</w:t>
      </w:r>
      <w:r w:rsidRPr="00295192">
        <w:rPr>
          <w:rFonts w:eastAsia="DFKai-SB" w:hint="eastAsia"/>
          <w:color w:val="000000"/>
          <w:sz w:val="30"/>
          <w:szCs w:val="30"/>
        </w:rPr>
        <w:t>名律師及商標與專利代理人，是目前中國最大的律師事務所之一，並在國內外設立多個分所和成員所，為全球不同需求的客戶供優質的法律服務。金杜律師事務所無論在傳統優勢領域，如銀行融資、外商投資、證券業務、國際貿易、爭議解決業務，還是在領先的新興業務領域，如勞動法、知識產權保護、反壟斷、風險投資和</w:t>
      </w:r>
      <w:proofErr w:type="gramStart"/>
      <w:r w:rsidRPr="00295192">
        <w:rPr>
          <w:rFonts w:eastAsia="DFKai-SB" w:hint="eastAsia"/>
          <w:color w:val="000000"/>
          <w:sz w:val="30"/>
          <w:szCs w:val="30"/>
        </w:rPr>
        <w:t>杠桿</w:t>
      </w:r>
      <w:proofErr w:type="gramEnd"/>
      <w:r w:rsidRPr="00295192">
        <w:rPr>
          <w:rFonts w:eastAsia="DFKai-SB" w:hint="eastAsia"/>
          <w:color w:val="000000"/>
          <w:sz w:val="30"/>
          <w:szCs w:val="30"/>
        </w:rPr>
        <w:t>收購業務，均能夠為客戶提供全方位的法律服務支持。</w:t>
      </w:r>
    </w:p>
    <w:p w:rsidR="000F4258" w:rsidRPr="000F4258" w:rsidRDefault="000F4258" w:rsidP="00B67EA9">
      <w:pPr>
        <w:tabs>
          <w:tab w:val="left" w:pos="1200"/>
        </w:tabs>
        <w:snapToGrid w:val="0"/>
        <w:spacing w:afterLines="50" w:after="120"/>
        <w:ind w:left="365" w:right="147"/>
        <w:jc w:val="both"/>
        <w:rPr>
          <w:rFonts w:eastAsia="宋体"/>
          <w:b/>
          <w:sz w:val="28"/>
          <w:szCs w:val="28"/>
        </w:rPr>
      </w:pPr>
    </w:p>
    <w:p w:rsidR="00CF507C" w:rsidRDefault="00CF507C">
      <w:pPr>
        <w:rPr>
          <w:rFonts w:eastAsia="DFKai-SB"/>
          <w:b/>
          <w:sz w:val="30"/>
          <w:szCs w:val="30"/>
        </w:rPr>
      </w:pPr>
      <w:r>
        <w:rPr>
          <w:rFonts w:eastAsia="DFKai-SB"/>
          <w:b/>
          <w:sz w:val="30"/>
          <w:szCs w:val="30"/>
        </w:rPr>
        <w:br w:type="page"/>
      </w:r>
    </w:p>
    <w:p w:rsidR="00CF507C" w:rsidRDefault="00CF507C" w:rsidP="00B67EA9">
      <w:pPr>
        <w:tabs>
          <w:tab w:val="left" w:pos="1200"/>
        </w:tabs>
        <w:snapToGrid w:val="0"/>
        <w:spacing w:afterLines="50" w:after="120"/>
        <w:ind w:left="363" w:right="147"/>
        <w:jc w:val="both"/>
        <w:rPr>
          <w:rFonts w:eastAsia="宋体"/>
          <w:b/>
          <w:sz w:val="30"/>
          <w:szCs w:val="30"/>
        </w:rPr>
      </w:pPr>
      <w:r w:rsidRPr="00081C45">
        <w:rPr>
          <w:noProof/>
          <w:sz w:val="24"/>
          <w:lang w:eastAsia="zh-CN"/>
        </w:rPr>
        <w:lastRenderedPageBreak/>
        <mc:AlternateContent>
          <mc:Choice Requires="wps">
            <w:drawing>
              <wp:anchor distT="0" distB="0" distL="114300" distR="114300" simplePos="0" relativeHeight="251672576" behindDoc="0" locked="0" layoutInCell="1" allowOverlap="1" wp14:anchorId="021004C9" wp14:editId="3B94448C">
                <wp:simplePos x="0" y="0"/>
                <wp:positionH relativeFrom="column">
                  <wp:posOffset>40005</wp:posOffset>
                </wp:positionH>
                <wp:positionV relativeFrom="paragraph">
                  <wp:posOffset>142875</wp:posOffset>
                </wp:positionV>
                <wp:extent cx="6106601" cy="2990850"/>
                <wp:effectExtent l="19050" t="19050" r="2794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601" cy="2990850"/>
                        </a:xfrm>
                        <a:prstGeom prst="roundRect">
                          <a:avLst>
                            <a:gd name="adj" fmla="val 4769"/>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3.15pt;margin-top:11.25pt;width:480.85pt;height:2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" filled="f" strokeweight="2.25pt">
                <v:stroke dashstyle="1 1"/>
              </v:roundrect>
            </w:pict>
          </mc:Fallback>
        </mc:AlternateContent>
      </w:r>
    </w:p>
    <w:p w:rsidR="00CF507C" w:rsidRPr="009949F6" w:rsidRDefault="00B67EA9" w:rsidP="000F4258">
      <w:pPr>
        <w:tabs>
          <w:tab w:val="left" w:pos="1200"/>
        </w:tabs>
        <w:snapToGrid w:val="0"/>
        <w:spacing w:afterLines="50" w:after="120"/>
        <w:ind w:left="363" w:right="147"/>
        <w:jc w:val="both"/>
        <w:rPr>
          <w:rFonts w:ascii="DFKai-SB" w:eastAsia="宋体" w:hAnsi="DFKai-SB" w:cs="PMingLiU"/>
          <w:color w:val="000000"/>
          <w:sz w:val="30"/>
          <w:szCs w:val="30"/>
        </w:rPr>
      </w:pPr>
      <w:r w:rsidRPr="00390F7E">
        <w:rPr>
          <w:rFonts w:eastAsia="DFKai-SB"/>
          <w:b/>
          <w:sz w:val="30"/>
          <w:szCs w:val="30"/>
        </w:rPr>
        <w:t>主講嘉賓：</w:t>
      </w:r>
      <w:r w:rsidR="00CF507C" w:rsidRPr="009949F6">
        <w:rPr>
          <w:rFonts w:ascii="DFKai-SB" w:eastAsia="DFKai-SB" w:hAnsi="DFKai-SB" w:cs="PMingLiU"/>
          <w:b/>
          <w:color w:val="000000"/>
          <w:sz w:val="30"/>
          <w:szCs w:val="30"/>
        </w:rPr>
        <w:t>嘉瑞集團</w:t>
      </w:r>
      <w:r w:rsidR="00CF507C" w:rsidRPr="009949F6">
        <w:rPr>
          <w:rFonts w:ascii="DFKai-SB" w:eastAsia="宋体" w:hAnsi="DFKai-SB" w:cs="PMingLiU"/>
          <w:color w:val="000000"/>
          <w:sz w:val="30"/>
          <w:szCs w:val="30"/>
        </w:rPr>
        <w:t xml:space="preserve"> </w:t>
      </w:r>
      <w:r w:rsidR="00CF507C" w:rsidRPr="009949F6">
        <w:rPr>
          <w:rFonts w:ascii="DFKai-SB" w:eastAsia="宋体" w:hAnsi="DFKai-SB" w:cs="PMingLiU"/>
          <w:b/>
          <w:color w:val="000000"/>
          <w:sz w:val="30"/>
          <w:szCs w:val="30"/>
        </w:rPr>
        <w:t>-</w:t>
      </w:r>
      <w:r w:rsidR="00414D65" w:rsidRPr="009949F6">
        <w:rPr>
          <w:rFonts w:ascii="DFKai-SB" w:eastAsia="宋体" w:hAnsi="DFKai-SB" w:cs="PMingLiU" w:hint="eastAsia"/>
          <w:b/>
          <w:color w:val="000000"/>
          <w:sz w:val="30"/>
          <w:szCs w:val="30"/>
        </w:rPr>
        <w:t xml:space="preserve"> </w:t>
      </w:r>
      <w:r w:rsidR="00414D65" w:rsidRPr="009949F6">
        <w:rPr>
          <w:rFonts w:eastAsia="DFKai-SB"/>
          <w:b/>
          <w:bCs/>
          <w:color w:val="000000"/>
          <w:sz w:val="30"/>
          <w:szCs w:val="30"/>
        </w:rPr>
        <w:t>王錫堯教授</w:t>
      </w:r>
      <w:r w:rsidR="00414D65" w:rsidRPr="009949F6">
        <w:rPr>
          <w:rFonts w:eastAsia="宋体" w:hint="eastAsia"/>
          <w:b/>
          <w:sz w:val="30"/>
          <w:szCs w:val="30"/>
        </w:rPr>
        <w:t>（</w:t>
      </w:r>
      <w:r w:rsidR="00816ADD" w:rsidRPr="009949F6">
        <w:rPr>
          <w:rFonts w:ascii="DFKai-SB" w:eastAsia="DFKai-SB" w:hAnsi="DFKai-SB" w:hint="eastAsia"/>
          <w:b/>
          <w:bCs/>
          <w:sz w:val="30"/>
          <w:szCs w:val="30"/>
        </w:rPr>
        <w:t>企業管理學院院長</w:t>
      </w:r>
      <w:r w:rsidR="00414D65" w:rsidRPr="009949F6">
        <w:rPr>
          <w:rFonts w:eastAsia="宋体" w:hint="eastAsia"/>
          <w:b/>
          <w:sz w:val="30"/>
          <w:szCs w:val="30"/>
        </w:rPr>
        <w:t>）</w:t>
      </w:r>
    </w:p>
    <w:p w:rsidR="00CF507C" w:rsidRPr="00CF507C" w:rsidRDefault="00CF507C" w:rsidP="00081C45">
      <w:pPr>
        <w:tabs>
          <w:tab w:val="left" w:pos="1200"/>
        </w:tabs>
        <w:snapToGrid w:val="0"/>
        <w:spacing w:afterLines="50" w:after="120"/>
        <w:ind w:leftChars="740" w:left="1924" w:rightChars="57" w:right="148"/>
        <w:jc w:val="both"/>
        <w:rPr>
          <w:rFonts w:eastAsia="宋体"/>
          <w:color w:val="000000"/>
          <w:sz w:val="30"/>
          <w:szCs w:val="30"/>
        </w:rPr>
      </w:pPr>
      <w:r w:rsidRPr="009949F6">
        <w:rPr>
          <w:rFonts w:eastAsia="DFKai-SB" w:hint="eastAsia"/>
          <w:color w:val="000000"/>
          <w:sz w:val="30"/>
          <w:szCs w:val="30"/>
        </w:rPr>
        <w:t>嘉瑞集團於</w:t>
      </w:r>
      <w:r w:rsidRPr="009949F6">
        <w:rPr>
          <w:rFonts w:eastAsia="DFKai-SB"/>
          <w:color w:val="000000"/>
          <w:sz w:val="30"/>
          <w:szCs w:val="30"/>
        </w:rPr>
        <w:t>1980</w:t>
      </w:r>
      <w:r w:rsidRPr="009949F6">
        <w:rPr>
          <w:rFonts w:eastAsia="DFKai-SB" w:hint="eastAsia"/>
          <w:color w:val="000000"/>
          <w:sz w:val="30"/>
          <w:szCs w:val="30"/>
        </w:rPr>
        <w:t>年在香港創立</w:t>
      </w:r>
      <w:r w:rsidRPr="009949F6">
        <w:rPr>
          <w:rFonts w:eastAsia="DFKai-SB"/>
          <w:color w:val="000000"/>
          <w:sz w:val="30"/>
          <w:szCs w:val="30"/>
        </w:rPr>
        <w:t xml:space="preserve">, </w:t>
      </w:r>
      <w:r w:rsidRPr="009949F6">
        <w:rPr>
          <w:rFonts w:eastAsia="DFKai-SB" w:hint="eastAsia"/>
          <w:color w:val="000000"/>
          <w:sz w:val="30"/>
          <w:szCs w:val="30"/>
        </w:rPr>
        <w:t>自</w:t>
      </w:r>
      <w:r w:rsidRPr="009949F6">
        <w:rPr>
          <w:rFonts w:eastAsia="DFKai-SB"/>
          <w:color w:val="000000"/>
          <w:sz w:val="30"/>
          <w:szCs w:val="30"/>
        </w:rPr>
        <w:t>1986</w:t>
      </w:r>
      <w:r w:rsidRPr="009949F6">
        <w:rPr>
          <w:rFonts w:eastAsia="DFKai-SB" w:hint="eastAsia"/>
          <w:color w:val="000000"/>
          <w:sz w:val="30"/>
          <w:szCs w:val="30"/>
        </w:rPr>
        <w:t>年開始於珠三角地區的深圳和惠州先後部署旗下多個生產基地，是提供鎂、鋁、鋅合金壓鑄及注塑的業內領導企業，為</w:t>
      </w:r>
      <w:r w:rsidRPr="009949F6">
        <w:rPr>
          <w:rFonts w:eastAsia="DFKai-SB"/>
          <w:color w:val="000000"/>
          <w:sz w:val="30"/>
          <w:szCs w:val="30"/>
        </w:rPr>
        <w:t>3C</w:t>
      </w:r>
      <w:r w:rsidRPr="009949F6">
        <w:rPr>
          <w:rFonts w:eastAsia="DFKai-SB" w:hint="eastAsia"/>
          <w:color w:val="000000"/>
          <w:sz w:val="30"/>
          <w:szCs w:val="30"/>
        </w:rPr>
        <w:t>電子，汽車和家居等行業的全球知名品牌和本地領航企業提供從產品概念設計、模具設計與製造、精密壓鑄及注塑、數控加工、表面處理、直至裝配付運的一站式多元化服務。</w:t>
      </w:r>
      <w:r w:rsidR="00414D65" w:rsidRPr="009949F6">
        <w:rPr>
          <w:rFonts w:eastAsia="DFKai-SB" w:hint="eastAsia"/>
          <w:color w:val="000000"/>
          <w:sz w:val="30"/>
          <w:szCs w:val="30"/>
        </w:rPr>
        <w:t>集團</w:t>
      </w:r>
      <w:r w:rsidR="00414D65" w:rsidRPr="009949F6">
        <w:rPr>
          <w:rFonts w:eastAsia="DFKai-SB"/>
          <w:sz w:val="30"/>
          <w:szCs w:val="30"/>
        </w:rPr>
        <w:t>已在香港聯合交易所主機板上市，擁有多家下屬企業，占地面積超過</w:t>
      </w:r>
      <w:r w:rsidR="00414D65" w:rsidRPr="009949F6">
        <w:rPr>
          <w:rFonts w:eastAsia="DFKai-SB"/>
          <w:sz w:val="30"/>
          <w:szCs w:val="30"/>
        </w:rPr>
        <w:t>320,000</w:t>
      </w:r>
      <w:r w:rsidR="00414D65" w:rsidRPr="009949F6">
        <w:rPr>
          <w:rFonts w:eastAsia="DFKai-SB"/>
          <w:sz w:val="30"/>
          <w:szCs w:val="30"/>
        </w:rPr>
        <w:t>平方米，員工超過</w:t>
      </w:r>
      <w:r w:rsidR="00414D65" w:rsidRPr="009949F6">
        <w:rPr>
          <w:rFonts w:eastAsia="DFKai-SB"/>
          <w:sz w:val="30"/>
          <w:szCs w:val="30"/>
        </w:rPr>
        <w:t>5</w:t>
      </w:r>
      <w:r w:rsidR="00414D65" w:rsidRPr="009949F6">
        <w:rPr>
          <w:rFonts w:eastAsia="宋体" w:hint="eastAsia"/>
          <w:sz w:val="30"/>
          <w:szCs w:val="30"/>
        </w:rPr>
        <w:t>,</w:t>
      </w:r>
      <w:r w:rsidR="00414D65" w:rsidRPr="009949F6">
        <w:rPr>
          <w:rFonts w:eastAsia="DFKai-SB"/>
          <w:sz w:val="30"/>
          <w:szCs w:val="30"/>
        </w:rPr>
        <w:t>000</w:t>
      </w:r>
      <w:r w:rsidR="00414D65" w:rsidRPr="009949F6">
        <w:rPr>
          <w:rFonts w:eastAsia="DFKai-SB"/>
          <w:sz w:val="30"/>
          <w:szCs w:val="30"/>
        </w:rPr>
        <w:t>人</w:t>
      </w:r>
      <w:r w:rsidR="00414D65" w:rsidRPr="009949F6">
        <w:rPr>
          <w:rFonts w:eastAsia="DFKai-SB" w:hint="eastAsia"/>
          <w:color w:val="000000"/>
          <w:sz w:val="30"/>
          <w:szCs w:val="30"/>
        </w:rPr>
        <w:t>。</w:t>
      </w:r>
    </w:p>
    <w:p w:rsidR="00B67EA9" w:rsidRDefault="00B67EA9" w:rsidP="00B67EA9">
      <w:pPr>
        <w:tabs>
          <w:tab w:val="left" w:pos="1200"/>
        </w:tabs>
        <w:snapToGrid w:val="0"/>
        <w:spacing w:afterLines="50" w:after="120"/>
        <w:ind w:left="365" w:right="147"/>
        <w:jc w:val="both"/>
        <w:rPr>
          <w:rFonts w:eastAsia="宋体"/>
          <w:color w:val="000000"/>
          <w:sz w:val="30"/>
          <w:szCs w:val="30"/>
        </w:rPr>
      </w:pPr>
    </w:p>
    <w:p w:rsidR="00047632" w:rsidRDefault="00047632" w:rsidP="00B67EA9">
      <w:pPr>
        <w:tabs>
          <w:tab w:val="left" w:pos="1200"/>
        </w:tabs>
        <w:snapToGrid w:val="0"/>
        <w:spacing w:afterLines="50" w:after="120"/>
        <w:ind w:left="365" w:right="147"/>
        <w:jc w:val="both"/>
        <w:rPr>
          <w:rFonts w:eastAsia="宋体"/>
          <w:color w:val="000000"/>
          <w:sz w:val="30"/>
          <w:szCs w:val="30"/>
        </w:rPr>
      </w:pPr>
    </w:p>
    <w:p w:rsidR="00B67EA9" w:rsidRPr="000F4258" w:rsidRDefault="00B67EA9" w:rsidP="00B67EA9">
      <w:pPr>
        <w:snapToGrid w:val="0"/>
        <w:spacing w:after="240" w:line="264" w:lineRule="auto"/>
        <w:jc w:val="both"/>
        <w:rPr>
          <w:rFonts w:eastAsia="DFKai-SB"/>
          <w:sz w:val="36"/>
          <w:szCs w:val="30"/>
        </w:rPr>
      </w:pPr>
      <w:r w:rsidRPr="000F4258">
        <w:rPr>
          <w:rFonts w:eastAsia="DFKai-SB"/>
          <w:sz w:val="36"/>
          <w:szCs w:val="30"/>
        </w:rPr>
        <w:t>有興趣參加講座的人士請填妥以下報名表，並於</w:t>
      </w:r>
      <w:r w:rsidRPr="000F4258">
        <w:rPr>
          <w:rFonts w:eastAsia="DFKai-SB"/>
          <w:b/>
          <w:sz w:val="36"/>
          <w:szCs w:val="30"/>
          <w:u w:val="single"/>
        </w:rPr>
        <w:t>201</w:t>
      </w:r>
      <w:r w:rsidRPr="000F4258">
        <w:rPr>
          <w:rFonts w:eastAsia="宋体" w:hint="eastAsia"/>
          <w:b/>
          <w:sz w:val="36"/>
          <w:szCs w:val="30"/>
          <w:u w:val="single"/>
        </w:rPr>
        <w:t>7</w:t>
      </w:r>
      <w:r w:rsidRPr="000F4258">
        <w:rPr>
          <w:rFonts w:eastAsia="DFKai-SB" w:hint="eastAsia"/>
          <w:b/>
          <w:sz w:val="36"/>
          <w:szCs w:val="30"/>
          <w:u w:val="single"/>
        </w:rPr>
        <w:t>年</w:t>
      </w:r>
      <w:r w:rsidRPr="000F4258">
        <w:rPr>
          <w:rFonts w:eastAsia="宋体" w:hint="eastAsia"/>
          <w:b/>
          <w:sz w:val="36"/>
          <w:szCs w:val="30"/>
          <w:u w:val="single"/>
        </w:rPr>
        <w:t>3</w:t>
      </w:r>
      <w:r w:rsidRPr="000F4258">
        <w:rPr>
          <w:rFonts w:eastAsia="DFKai-SB" w:hint="eastAsia"/>
          <w:b/>
          <w:sz w:val="36"/>
          <w:szCs w:val="30"/>
          <w:u w:val="single"/>
        </w:rPr>
        <w:t>月</w:t>
      </w:r>
      <w:r w:rsidR="001D0C0B">
        <w:rPr>
          <w:rFonts w:eastAsia="宋体" w:hint="eastAsia"/>
          <w:b/>
          <w:sz w:val="36"/>
          <w:szCs w:val="30"/>
          <w:u w:val="single"/>
          <w:lang w:eastAsia="zh-CN"/>
        </w:rPr>
        <w:t>2</w:t>
      </w:r>
      <w:r w:rsidR="00F36B53">
        <w:rPr>
          <w:rFonts w:eastAsia="宋体" w:hint="eastAsia"/>
          <w:b/>
          <w:sz w:val="36"/>
          <w:szCs w:val="30"/>
          <w:u w:val="single"/>
          <w:lang w:eastAsia="zh-CN"/>
        </w:rPr>
        <w:t>7</w:t>
      </w:r>
      <w:r w:rsidRPr="000F4258">
        <w:rPr>
          <w:rFonts w:eastAsia="DFKai-SB" w:hint="eastAsia"/>
          <w:b/>
          <w:sz w:val="36"/>
          <w:szCs w:val="30"/>
          <w:u w:val="single"/>
        </w:rPr>
        <w:t>日</w:t>
      </w:r>
      <w:r w:rsidRPr="000F4258">
        <w:rPr>
          <w:rFonts w:eastAsia="DFKai-SB"/>
          <w:b/>
          <w:sz w:val="36"/>
          <w:szCs w:val="30"/>
          <w:u w:val="single"/>
        </w:rPr>
        <w:t>或以前</w:t>
      </w:r>
      <w:r w:rsidRPr="000F4258">
        <w:rPr>
          <w:rFonts w:eastAsia="DFKai-SB"/>
          <w:sz w:val="36"/>
          <w:szCs w:val="30"/>
        </w:rPr>
        <w:t>以傳真、電子郵件方式或通過微信平台送回駐深圳聯絡處。參加者請攜帶公司名片準時出席，香港特別行政區政府駐深圳聯絡處將不再發出確認函。</w:t>
      </w:r>
    </w:p>
    <w:p w:rsidR="00012439" w:rsidRPr="000F4258" w:rsidRDefault="00B67EA9" w:rsidP="00012439">
      <w:pPr>
        <w:snapToGrid w:val="0"/>
        <w:spacing w:after="240" w:line="264" w:lineRule="auto"/>
        <w:jc w:val="both"/>
        <w:rPr>
          <w:rFonts w:eastAsia="DFKai-SB"/>
          <w:sz w:val="36"/>
          <w:szCs w:val="30"/>
        </w:rPr>
      </w:pPr>
      <w:r w:rsidRPr="000F4258">
        <w:rPr>
          <w:rFonts w:eastAsia="DFKai-SB"/>
          <w:sz w:val="36"/>
          <w:szCs w:val="30"/>
        </w:rPr>
        <w:t>如有查詢，請與駐深圳聯絡處杜慧女士</w:t>
      </w:r>
      <w:r w:rsidRPr="000F4258">
        <w:rPr>
          <w:rFonts w:eastAsia="DFKai-SB" w:hint="eastAsia"/>
          <w:sz w:val="36"/>
          <w:szCs w:val="30"/>
        </w:rPr>
        <w:t>（</w:t>
      </w:r>
      <w:r w:rsidRPr="000F4258">
        <w:rPr>
          <w:rFonts w:eastAsia="DFKai-SB"/>
          <w:sz w:val="36"/>
          <w:szCs w:val="30"/>
        </w:rPr>
        <w:t>電話：</w:t>
      </w:r>
      <w:r w:rsidRPr="000F4258">
        <w:rPr>
          <w:rFonts w:eastAsia="DFKai-SB"/>
          <w:sz w:val="36"/>
          <w:szCs w:val="30"/>
        </w:rPr>
        <w:t>(86 755) 3395 5852</w:t>
      </w:r>
      <w:r w:rsidRPr="000F4258">
        <w:rPr>
          <w:rFonts w:eastAsia="DFKai-SB"/>
          <w:sz w:val="36"/>
          <w:szCs w:val="30"/>
        </w:rPr>
        <w:t>））聯絡。</w:t>
      </w:r>
    </w:p>
    <w:p w:rsidR="00CF507C" w:rsidRDefault="00CF507C">
      <w:pPr>
        <w:rPr>
          <w:b/>
          <w:caps/>
          <w:spacing w:val="20"/>
        </w:rPr>
      </w:pPr>
      <w:r>
        <w:rPr>
          <w:b/>
          <w:caps/>
          <w:spacing w:val="20"/>
        </w:rPr>
        <w:br w:type="page"/>
      </w:r>
    </w:p>
    <w:p w:rsidR="00012439" w:rsidRPr="005E2455" w:rsidRDefault="00012439" w:rsidP="00012439">
      <w:pPr>
        <w:jc w:val="right"/>
        <w:rPr>
          <w:b/>
          <w:caps/>
          <w:spacing w:val="20"/>
        </w:rPr>
      </w:pPr>
    </w:p>
    <w:p w:rsidR="00012439" w:rsidRPr="005E2455" w:rsidRDefault="00012439" w:rsidP="00012439">
      <w:pPr>
        <w:jc w:val="center"/>
        <w:rPr>
          <w:b/>
          <w:bCs/>
          <w:spacing w:val="20"/>
          <w:u w:val="single"/>
        </w:rPr>
      </w:pPr>
      <w:r>
        <w:rPr>
          <w:b/>
          <w:caps/>
          <w:noProof/>
          <w:spacing w:val="20"/>
          <w:lang w:eastAsia="zh-CN"/>
        </w:rPr>
        <mc:AlternateContent>
          <mc:Choice Requires="wps">
            <w:drawing>
              <wp:anchor distT="0" distB="0" distL="114300" distR="114300" simplePos="0" relativeHeight="251669504" behindDoc="0" locked="0" layoutInCell="1" allowOverlap="1" wp14:anchorId="42168B2C" wp14:editId="75E5FF6E">
                <wp:simplePos x="0" y="0"/>
                <wp:positionH relativeFrom="column">
                  <wp:posOffset>2468880</wp:posOffset>
                </wp:positionH>
                <wp:positionV relativeFrom="paragraph">
                  <wp:posOffset>-349885</wp:posOffset>
                </wp:positionV>
                <wp:extent cx="1558925" cy="757555"/>
                <wp:effectExtent l="9525" t="11430" r="12700" b="2159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925" cy="757555"/>
                        </a:xfrm>
                        <a:prstGeom prst="bevel">
                          <a:avLst>
                            <a:gd name="adj" fmla="val 8333"/>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12439" w:rsidRPr="00DB09A8" w:rsidRDefault="00012439" w:rsidP="00012439">
                            <w:pPr>
                              <w:jc w:val="center"/>
                              <w:rPr>
                                <w:rFonts w:ascii="幼圆" w:eastAsia="幼圆" w:hAnsi="Microsoft JhengHei"/>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B09A8">
                              <w:rPr>
                                <w:rFonts w:ascii="幼圆" w:eastAsia="幼圆" w:hAnsi="Microsoft JhengHei"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012439" w:rsidRPr="00AF6E4C" w:rsidRDefault="00012439" w:rsidP="00012439">
                            <w:pPr>
                              <w:jc w:val="center"/>
                              <w:rPr>
                                <w:b/>
                                <w:bCs/>
                                <w:color w:val="333399"/>
                                <w:sz w:val="30"/>
                              </w:rPr>
                            </w:pPr>
                            <w:r w:rsidRPr="00DB09A8">
                              <w:rPr>
                                <w:rFonts w:ascii="幼圆" w:eastAsia="幼圆" w:hAnsi="Microsoft JhengHei"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 o:spid="_x0000_s1026" type="#_x0000_t84" style="position:absolute;left:0;text-align:left;margin-left:194.4pt;margin-top:-27.55pt;width:122.75pt;height:5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" adj="1800" strokecolor="#95b3d7" strokeweight="1pt">
                <v:fill color2="#b8cce4" focus="100%" type="gradient"/>
                <v:shadow on="t" color="#243f60" opacity=".5" offset="1pt"/>
                <v:textbox>
                  <w:txbxContent>
                    <w:p w:rsidR="00012439" w:rsidRPr="00DB09A8" w:rsidRDefault="00012439" w:rsidP="00012439">
                      <w:pPr>
                        <w:jc w:val="center"/>
                        <w:rPr>
                          <w:rFonts w:ascii="YouYuan" w:eastAsia="YouYuan" w:hAnsi="微軟正黑體"/>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B09A8">
                        <w:rPr>
                          <w:rFonts w:ascii="YouYuan" w:eastAsia="YouYuan" w:hAnsi="微軟正黑體"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名額有限</w:t>
                      </w:r>
                    </w:p>
                    <w:p w:rsidR="00012439" w:rsidRPr="00AF6E4C" w:rsidRDefault="00012439" w:rsidP="00012439">
                      <w:pPr>
                        <w:jc w:val="center"/>
                        <w:rPr>
                          <w:b/>
                          <w:bCs/>
                          <w:color w:val="333399"/>
                          <w:sz w:val="30"/>
                        </w:rPr>
                      </w:pPr>
                      <w:r w:rsidRPr="00DB09A8">
                        <w:rPr>
                          <w:rFonts w:ascii="YouYuan" w:eastAsia="YouYuan" w:hAnsi="微軟正黑體" w:hint="eastAsia"/>
                          <w:b/>
                          <w:bCs/>
                          <w:color w:val="333399"/>
                          <w:spacing w:val="12"/>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報名從速</w:t>
                      </w:r>
                    </w:p>
                  </w:txbxContent>
                </v:textbox>
              </v:shape>
            </w:pict>
          </mc:Fallback>
        </mc:AlternateContent>
      </w:r>
    </w:p>
    <w:p w:rsidR="00012439" w:rsidRDefault="00012439" w:rsidP="00012439">
      <w:pPr>
        <w:rPr>
          <w:spacing w:val="20"/>
          <w:lang w:eastAsia="zh-HK"/>
        </w:rPr>
      </w:pPr>
    </w:p>
    <w:p w:rsidR="00012439" w:rsidRPr="005E2455" w:rsidRDefault="00012439" w:rsidP="00012439">
      <w:pPr>
        <w:rPr>
          <w:spacing w:val="20"/>
          <w:lang w:eastAsia="zh-HK"/>
        </w:rPr>
      </w:pPr>
    </w:p>
    <w:p w:rsidR="00012439" w:rsidRPr="00390F7E" w:rsidRDefault="00012439" w:rsidP="00012439">
      <w:pPr>
        <w:jc w:val="both"/>
        <w:rPr>
          <w:rFonts w:eastAsia="DFKai-SB"/>
          <w:spacing w:val="20"/>
        </w:rPr>
      </w:pPr>
      <w:r w:rsidRPr="00390F7E">
        <w:rPr>
          <w:rFonts w:eastAsia="DFKai-SB"/>
          <w:spacing w:val="20"/>
        </w:rPr>
        <w:t>致：</w:t>
      </w:r>
      <w:r w:rsidRPr="00390F7E">
        <w:rPr>
          <w:rFonts w:eastAsia="DFKai-SB"/>
          <w:spacing w:val="20"/>
        </w:rPr>
        <w:tab/>
      </w:r>
      <w:r w:rsidRPr="00390F7E">
        <w:rPr>
          <w:rFonts w:eastAsia="DFKai-SB"/>
          <w:spacing w:val="20"/>
        </w:rPr>
        <w:t>香港特別行政區政府駐深圳聯絡處</w:t>
      </w:r>
    </w:p>
    <w:p w:rsidR="00012439" w:rsidRPr="00390F7E" w:rsidRDefault="00012439" w:rsidP="00012439">
      <w:pPr>
        <w:jc w:val="both"/>
        <w:rPr>
          <w:rFonts w:eastAsia="DFKai-SB"/>
          <w:spacing w:val="20"/>
        </w:rPr>
      </w:pPr>
      <w:r w:rsidRPr="00390F7E">
        <w:rPr>
          <w:rFonts w:eastAsia="DFKai-SB"/>
          <w:spacing w:val="20"/>
        </w:rPr>
        <w:t>傳真：</w:t>
      </w:r>
      <w:r w:rsidRPr="00390F7E">
        <w:rPr>
          <w:rFonts w:eastAsia="DFKai-SB"/>
          <w:spacing w:val="20"/>
        </w:rPr>
        <w:t>(86 755) 3395 5506</w:t>
      </w:r>
    </w:p>
    <w:p w:rsidR="00012439" w:rsidRPr="005E2455" w:rsidRDefault="00012439" w:rsidP="00012439">
      <w:pPr>
        <w:jc w:val="both"/>
        <w:rPr>
          <w:spacing w:val="20"/>
        </w:rPr>
      </w:pPr>
      <w:r w:rsidRPr="00390F7E">
        <w:rPr>
          <w:rFonts w:eastAsia="DFKai-SB"/>
          <w:spacing w:val="20"/>
        </w:rPr>
        <w:t>電郵：</w:t>
      </w:r>
      <w:r w:rsidRPr="00390F7E">
        <w:rPr>
          <w:rFonts w:eastAsia="DFKai-SB"/>
          <w:spacing w:val="20"/>
        </w:rPr>
        <w:t xml:space="preserve"> doris_du@gdeto.gov.hk</w:t>
      </w:r>
    </w:p>
    <w:p w:rsidR="00012439" w:rsidRPr="005E2455" w:rsidRDefault="00012439" w:rsidP="00012439">
      <w:pPr>
        <w:rPr>
          <w:spacing w:val="20"/>
        </w:rPr>
      </w:pPr>
    </w:p>
    <w:p w:rsidR="00012439" w:rsidRDefault="00012439" w:rsidP="00012439">
      <w:pPr>
        <w:snapToGrid w:val="0"/>
        <w:jc w:val="right"/>
        <w:rPr>
          <w:rFonts w:eastAsia="DFKai-SB"/>
          <w:spacing w:val="20"/>
          <w:sz w:val="22"/>
          <w:szCs w:val="22"/>
          <w:lang w:eastAsia="zh-HK"/>
        </w:rPr>
      </w:pPr>
    </w:p>
    <w:p w:rsidR="005E172B" w:rsidRDefault="005E172B" w:rsidP="00012439">
      <w:pPr>
        <w:snapToGrid w:val="0"/>
        <w:jc w:val="center"/>
        <w:rPr>
          <w:rFonts w:eastAsia="宋体"/>
          <w:spacing w:val="20"/>
          <w:sz w:val="22"/>
          <w:szCs w:val="22"/>
        </w:rPr>
      </w:pPr>
    </w:p>
    <w:p w:rsidR="00012439" w:rsidRPr="00390F7E" w:rsidRDefault="00012439" w:rsidP="00012439">
      <w:pPr>
        <w:snapToGrid w:val="0"/>
        <w:jc w:val="center"/>
        <w:rPr>
          <w:rFonts w:eastAsia="DFKai-SB"/>
          <w:b/>
          <w:bCs/>
          <w:spacing w:val="20"/>
          <w:sz w:val="36"/>
          <w:szCs w:val="36"/>
        </w:rPr>
      </w:pPr>
      <w:r w:rsidRPr="00390F7E">
        <w:rPr>
          <w:rFonts w:eastAsia="DFKai-SB"/>
          <w:b/>
          <w:bCs/>
          <w:spacing w:val="20"/>
          <w:sz w:val="36"/>
          <w:szCs w:val="36"/>
        </w:rPr>
        <w:t>201</w:t>
      </w:r>
      <w:r>
        <w:rPr>
          <w:rFonts w:eastAsia="宋体" w:hint="eastAsia"/>
          <w:b/>
          <w:bCs/>
          <w:spacing w:val="20"/>
          <w:sz w:val="36"/>
          <w:szCs w:val="36"/>
        </w:rPr>
        <w:t>7</w:t>
      </w:r>
      <w:r w:rsidRPr="00390F7E">
        <w:rPr>
          <w:rFonts w:eastAsia="DFKai-SB"/>
          <w:b/>
          <w:bCs/>
          <w:spacing w:val="20"/>
          <w:sz w:val="36"/>
          <w:szCs w:val="36"/>
        </w:rPr>
        <w:t>年</w:t>
      </w:r>
      <w:r>
        <w:rPr>
          <w:rFonts w:eastAsia="DFKai-SB" w:hint="eastAsia"/>
          <w:b/>
          <w:bCs/>
          <w:spacing w:val="20"/>
          <w:sz w:val="36"/>
          <w:szCs w:val="36"/>
          <w:lang w:eastAsia="zh-HK"/>
        </w:rPr>
        <w:t>3</w:t>
      </w:r>
      <w:r w:rsidRPr="00390F7E">
        <w:rPr>
          <w:rFonts w:eastAsia="DFKai-SB"/>
          <w:b/>
          <w:bCs/>
          <w:spacing w:val="20"/>
          <w:sz w:val="36"/>
          <w:szCs w:val="36"/>
        </w:rPr>
        <w:t>月</w:t>
      </w:r>
      <w:r w:rsidR="00FE6160">
        <w:rPr>
          <w:rFonts w:eastAsia="DFKai-SB" w:hint="eastAsia"/>
          <w:b/>
          <w:bCs/>
          <w:spacing w:val="20"/>
          <w:sz w:val="36"/>
          <w:szCs w:val="36"/>
          <w:lang w:eastAsia="zh-HK"/>
        </w:rPr>
        <w:t>30</w:t>
      </w:r>
      <w:r w:rsidRPr="00390F7E">
        <w:rPr>
          <w:rFonts w:eastAsia="DFKai-SB"/>
          <w:b/>
          <w:bCs/>
          <w:spacing w:val="20"/>
          <w:sz w:val="36"/>
          <w:szCs w:val="36"/>
        </w:rPr>
        <w:t>日</w:t>
      </w:r>
    </w:p>
    <w:p w:rsidR="00012439" w:rsidRPr="00390F7E" w:rsidRDefault="00012439" w:rsidP="00012439">
      <w:pPr>
        <w:snapToGrid w:val="0"/>
        <w:jc w:val="center"/>
        <w:rPr>
          <w:rStyle w:val="ac"/>
          <w:rFonts w:eastAsia="DFKai-SB"/>
          <w:sz w:val="36"/>
          <w:szCs w:val="36"/>
        </w:rPr>
      </w:pPr>
      <w:r>
        <w:rPr>
          <w:rStyle w:val="ac"/>
          <w:rFonts w:eastAsia="DFKai-SB" w:hint="eastAsia"/>
          <w:sz w:val="36"/>
          <w:szCs w:val="36"/>
          <w:lang w:eastAsia="zh-HK"/>
        </w:rPr>
        <w:t>20</w:t>
      </w:r>
      <w:r w:rsidRPr="00295192">
        <w:rPr>
          <w:rStyle w:val="ac"/>
          <w:rFonts w:eastAsia="DFKai-SB"/>
          <w:sz w:val="36"/>
          <w:szCs w:val="36"/>
        </w:rPr>
        <w:t>1</w:t>
      </w:r>
      <w:r>
        <w:rPr>
          <w:rStyle w:val="ac"/>
          <w:rFonts w:eastAsia="宋体" w:hint="eastAsia"/>
          <w:sz w:val="36"/>
          <w:szCs w:val="36"/>
        </w:rPr>
        <w:t>7</w:t>
      </w:r>
      <w:r w:rsidRPr="00295192">
        <w:rPr>
          <w:rStyle w:val="ac"/>
          <w:rFonts w:eastAsia="DFKai-SB"/>
          <w:sz w:val="36"/>
          <w:szCs w:val="36"/>
        </w:rPr>
        <w:t>年勞動法實務講座</w:t>
      </w:r>
    </w:p>
    <w:p w:rsidR="00012439" w:rsidRPr="00390F7E" w:rsidRDefault="00012439" w:rsidP="00012439">
      <w:pPr>
        <w:snapToGrid w:val="0"/>
        <w:jc w:val="center"/>
        <w:rPr>
          <w:rFonts w:eastAsia="DFKai-SB"/>
          <w:b/>
          <w:bCs/>
          <w:spacing w:val="20"/>
          <w:sz w:val="32"/>
          <w:szCs w:val="32"/>
        </w:rPr>
      </w:pPr>
      <w:r w:rsidRPr="00390F7E">
        <w:rPr>
          <w:rStyle w:val="ac"/>
          <w:rFonts w:eastAsia="DFKai-SB"/>
          <w:sz w:val="32"/>
          <w:szCs w:val="32"/>
        </w:rPr>
        <w:t>(</w:t>
      </w:r>
      <w:r w:rsidRPr="00390F7E">
        <w:rPr>
          <w:rStyle w:val="ac"/>
          <w:rFonts w:eastAsia="DFKai-SB"/>
          <w:sz w:val="32"/>
          <w:szCs w:val="32"/>
        </w:rPr>
        <w:t>深圳市</w:t>
      </w:r>
      <w:r w:rsidRPr="00390F7E">
        <w:rPr>
          <w:rStyle w:val="ac"/>
          <w:rFonts w:eastAsia="DFKai-SB"/>
          <w:sz w:val="32"/>
          <w:szCs w:val="32"/>
        </w:rPr>
        <w:t>)</w:t>
      </w:r>
    </w:p>
    <w:p w:rsidR="00012439" w:rsidRPr="00295192" w:rsidRDefault="00012439" w:rsidP="00012439">
      <w:pPr>
        <w:jc w:val="center"/>
        <w:rPr>
          <w:rStyle w:val="ac"/>
          <w:b w:val="0"/>
          <w:bCs w:val="0"/>
          <w:sz w:val="28"/>
          <w:szCs w:val="28"/>
          <w:lang w:eastAsia="zh-HK"/>
        </w:rPr>
      </w:pPr>
    </w:p>
    <w:p w:rsidR="00012439" w:rsidRPr="00390F7E" w:rsidRDefault="00012439" w:rsidP="00012439">
      <w:pPr>
        <w:jc w:val="center"/>
        <w:rPr>
          <w:rFonts w:eastAsia="DFKai-SB"/>
          <w:b/>
          <w:bCs/>
          <w:spacing w:val="20"/>
          <w:sz w:val="30"/>
          <w:szCs w:val="30"/>
          <w:u w:val="single"/>
        </w:rPr>
      </w:pPr>
      <w:r w:rsidRPr="00390F7E">
        <w:rPr>
          <w:rFonts w:eastAsia="DFKai-SB"/>
          <w:b/>
          <w:bCs/>
          <w:spacing w:val="10"/>
          <w:sz w:val="30"/>
          <w:szCs w:val="30"/>
        </w:rPr>
        <w:t>報名表</w:t>
      </w:r>
    </w:p>
    <w:p w:rsidR="00012439" w:rsidRPr="00390F7E" w:rsidRDefault="00012439" w:rsidP="00012439">
      <w:pPr>
        <w:jc w:val="center"/>
        <w:rPr>
          <w:rFonts w:eastAsia="DFKai-SB"/>
          <w:spacing w:val="20"/>
          <w:sz w:val="30"/>
          <w:szCs w:val="30"/>
        </w:rPr>
      </w:pPr>
      <w:r w:rsidRPr="00390F7E">
        <w:rPr>
          <w:rFonts w:eastAsia="DFKai-SB"/>
          <w:spacing w:val="20"/>
          <w:sz w:val="30"/>
          <w:szCs w:val="30"/>
        </w:rPr>
        <w:t>（請於</w:t>
      </w:r>
      <w:r w:rsidRPr="00390F7E">
        <w:rPr>
          <w:rFonts w:eastAsia="DFKai-SB"/>
          <w:b/>
          <w:spacing w:val="20"/>
          <w:sz w:val="30"/>
          <w:szCs w:val="30"/>
          <w:u w:val="single"/>
        </w:rPr>
        <w:t>201</w:t>
      </w:r>
      <w:r>
        <w:rPr>
          <w:rFonts w:eastAsia="宋体" w:hint="eastAsia"/>
          <w:b/>
          <w:spacing w:val="20"/>
          <w:sz w:val="30"/>
          <w:szCs w:val="30"/>
          <w:u w:val="single"/>
        </w:rPr>
        <w:t>7</w:t>
      </w:r>
      <w:r w:rsidRPr="00390F7E">
        <w:rPr>
          <w:rFonts w:eastAsia="DFKai-SB"/>
          <w:b/>
          <w:spacing w:val="20"/>
          <w:sz w:val="30"/>
          <w:szCs w:val="30"/>
          <w:u w:val="single"/>
        </w:rPr>
        <w:t>年</w:t>
      </w:r>
      <w:r>
        <w:rPr>
          <w:rFonts w:eastAsia="宋体" w:hint="eastAsia"/>
          <w:b/>
          <w:spacing w:val="20"/>
          <w:sz w:val="30"/>
          <w:szCs w:val="30"/>
          <w:u w:val="single"/>
        </w:rPr>
        <w:t>3</w:t>
      </w:r>
      <w:r w:rsidRPr="00390F7E">
        <w:rPr>
          <w:rFonts w:eastAsia="DFKai-SB"/>
          <w:b/>
          <w:spacing w:val="20"/>
          <w:sz w:val="30"/>
          <w:szCs w:val="30"/>
          <w:u w:val="single"/>
        </w:rPr>
        <w:t>月</w:t>
      </w:r>
      <w:r w:rsidR="00A311E9">
        <w:rPr>
          <w:rFonts w:eastAsia="宋体" w:hint="eastAsia"/>
          <w:b/>
          <w:spacing w:val="20"/>
          <w:sz w:val="30"/>
          <w:szCs w:val="30"/>
          <w:u w:val="single"/>
          <w:lang w:eastAsia="zh-CN"/>
        </w:rPr>
        <w:t>2</w:t>
      </w:r>
      <w:r w:rsidR="00F36B53">
        <w:rPr>
          <w:rFonts w:eastAsia="宋体" w:hint="eastAsia"/>
          <w:b/>
          <w:spacing w:val="20"/>
          <w:sz w:val="30"/>
          <w:szCs w:val="30"/>
          <w:u w:val="single"/>
          <w:lang w:eastAsia="zh-CN"/>
        </w:rPr>
        <w:t>7</w:t>
      </w:r>
      <w:bookmarkStart w:id="0" w:name="_GoBack"/>
      <w:bookmarkEnd w:id="0"/>
      <w:r w:rsidRPr="00390F7E">
        <w:rPr>
          <w:rFonts w:eastAsia="DFKai-SB"/>
          <w:b/>
          <w:spacing w:val="20"/>
          <w:sz w:val="30"/>
          <w:szCs w:val="30"/>
          <w:u w:val="single"/>
        </w:rPr>
        <w:t>日</w:t>
      </w:r>
      <w:r w:rsidRPr="00390F7E">
        <w:rPr>
          <w:rFonts w:eastAsia="DFKai-SB"/>
          <w:spacing w:val="20"/>
          <w:sz w:val="30"/>
          <w:szCs w:val="30"/>
          <w:u w:val="single"/>
        </w:rPr>
        <w:t>或以前</w:t>
      </w:r>
      <w:r w:rsidRPr="00390F7E">
        <w:rPr>
          <w:rFonts w:eastAsia="DFKai-SB"/>
          <w:spacing w:val="20"/>
          <w:sz w:val="30"/>
          <w:szCs w:val="30"/>
        </w:rPr>
        <w:t>回覆）</w:t>
      </w:r>
    </w:p>
    <w:p w:rsidR="00012439" w:rsidRPr="00390F7E" w:rsidRDefault="00012439" w:rsidP="00012439">
      <w:pPr>
        <w:jc w:val="both"/>
        <w:rPr>
          <w:rFonts w:eastAsia="DFKai-SB"/>
          <w:spacing w:val="20"/>
          <w:sz w:val="30"/>
          <w:szCs w:val="30"/>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4060"/>
        <w:gridCol w:w="736"/>
        <w:gridCol w:w="4491"/>
      </w:tblGrid>
      <w:tr w:rsidR="00012439" w:rsidRPr="00E56BF4" w:rsidTr="00D747F9">
        <w:trPr>
          <w:cantSplit/>
        </w:trPr>
        <w:tc>
          <w:tcPr>
            <w:tcW w:w="469" w:type="dxa"/>
            <w:tcBorders>
              <w:top w:val="nil"/>
              <w:left w:val="nil"/>
              <w:bottom w:val="nil"/>
              <w:right w:val="nil"/>
            </w:tcBorders>
            <w:vAlign w:val="bottom"/>
          </w:tcPr>
          <w:p w:rsidR="00012439" w:rsidRPr="00E56BF4" w:rsidRDefault="00012439" w:rsidP="00D747F9">
            <w:pPr>
              <w:spacing w:before="240"/>
              <w:rPr>
                <w:rFonts w:eastAsia="DFKai-SB"/>
                <w:spacing w:val="20"/>
                <w:sz w:val="30"/>
                <w:szCs w:val="30"/>
              </w:rPr>
            </w:pPr>
          </w:p>
        </w:tc>
        <w:tc>
          <w:tcPr>
            <w:tcW w:w="4065" w:type="dxa"/>
            <w:tcBorders>
              <w:top w:val="nil"/>
              <w:left w:val="nil"/>
              <w:bottom w:val="nil"/>
              <w:right w:val="nil"/>
            </w:tcBorders>
          </w:tcPr>
          <w:p w:rsidR="00012439" w:rsidRPr="00E56BF4" w:rsidRDefault="00012439" w:rsidP="00D747F9">
            <w:pPr>
              <w:spacing w:before="240"/>
              <w:rPr>
                <w:rFonts w:eastAsia="DFKai-SB"/>
                <w:b/>
                <w:spacing w:val="30"/>
                <w:sz w:val="30"/>
                <w:szCs w:val="30"/>
                <w:u w:val="single"/>
              </w:rPr>
            </w:pPr>
            <w:r w:rsidRPr="00E56BF4">
              <w:rPr>
                <w:rFonts w:eastAsia="DFKai-SB"/>
                <w:b/>
                <w:spacing w:val="30"/>
                <w:sz w:val="30"/>
                <w:szCs w:val="30"/>
                <w:u w:val="single"/>
              </w:rPr>
              <w:t>姓</w:t>
            </w:r>
            <w:r w:rsidRPr="00E56BF4">
              <w:rPr>
                <w:rFonts w:eastAsia="DFKai-SB"/>
                <w:b/>
                <w:spacing w:val="30"/>
                <w:sz w:val="30"/>
                <w:szCs w:val="30"/>
                <w:u w:val="single"/>
                <w:lang w:eastAsia="zh-HK"/>
              </w:rPr>
              <w:t xml:space="preserve"> </w:t>
            </w:r>
            <w:r w:rsidRPr="00E56BF4">
              <w:rPr>
                <w:rFonts w:eastAsia="DFKai-SB"/>
                <w:b/>
                <w:spacing w:val="30"/>
                <w:sz w:val="30"/>
                <w:szCs w:val="30"/>
                <w:u w:val="single"/>
              </w:rPr>
              <w:t>名</w:t>
            </w:r>
          </w:p>
        </w:tc>
        <w:tc>
          <w:tcPr>
            <w:tcW w:w="737" w:type="dxa"/>
            <w:tcBorders>
              <w:top w:val="nil"/>
              <w:left w:val="nil"/>
              <w:bottom w:val="nil"/>
              <w:right w:val="nil"/>
            </w:tcBorders>
          </w:tcPr>
          <w:p w:rsidR="00012439" w:rsidRPr="00E56BF4" w:rsidRDefault="00012439" w:rsidP="00D747F9">
            <w:pPr>
              <w:spacing w:before="240"/>
              <w:rPr>
                <w:rFonts w:eastAsia="DFKai-SB"/>
                <w:b/>
                <w:spacing w:val="20"/>
                <w:sz w:val="30"/>
                <w:szCs w:val="30"/>
                <w:u w:val="single"/>
              </w:rPr>
            </w:pPr>
          </w:p>
        </w:tc>
        <w:tc>
          <w:tcPr>
            <w:tcW w:w="4497" w:type="dxa"/>
            <w:tcBorders>
              <w:top w:val="nil"/>
              <w:left w:val="nil"/>
              <w:bottom w:val="nil"/>
              <w:right w:val="nil"/>
            </w:tcBorders>
            <w:vAlign w:val="bottom"/>
          </w:tcPr>
          <w:p w:rsidR="00012439" w:rsidRPr="00E56BF4" w:rsidRDefault="00012439" w:rsidP="00D747F9">
            <w:pPr>
              <w:spacing w:before="240"/>
              <w:rPr>
                <w:rFonts w:eastAsia="DFKai-SB"/>
                <w:b/>
                <w:spacing w:val="20"/>
                <w:sz w:val="30"/>
                <w:szCs w:val="30"/>
                <w:u w:val="single"/>
              </w:rPr>
            </w:pPr>
            <w:r w:rsidRPr="00E56BF4">
              <w:rPr>
                <w:rFonts w:eastAsia="DFKai-SB"/>
                <w:b/>
                <w:spacing w:val="30"/>
                <w:sz w:val="30"/>
                <w:szCs w:val="30"/>
                <w:u w:val="single"/>
              </w:rPr>
              <w:t>職</w:t>
            </w:r>
            <w:r w:rsidRPr="00E56BF4">
              <w:rPr>
                <w:rFonts w:eastAsia="DFKai-SB"/>
                <w:b/>
                <w:spacing w:val="30"/>
                <w:sz w:val="30"/>
                <w:szCs w:val="30"/>
                <w:u w:val="single"/>
              </w:rPr>
              <w:t xml:space="preserve"> </w:t>
            </w:r>
            <w:r w:rsidRPr="00E56BF4">
              <w:rPr>
                <w:rFonts w:eastAsia="DFKai-SB"/>
                <w:b/>
                <w:spacing w:val="30"/>
                <w:sz w:val="30"/>
                <w:szCs w:val="30"/>
                <w:u w:val="single"/>
              </w:rPr>
              <w:t>位</w:t>
            </w:r>
          </w:p>
        </w:tc>
      </w:tr>
      <w:tr w:rsidR="00012439" w:rsidRPr="00E56BF4" w:rsidTr="00D747F9">
        <w:trPr>
          <w:cantSplit/>
        </w:trPr>
        <w:tc>
          <w:tcPr>
            <w:tcW w:w="469" w:type="dxa"/>
            <w:tcBorders>
              <w:top w:val="nil"/>
              <w:left w:val="nil"/>
              <w:bottom w:val="nil"/>
              <w:right w:val="nil"/>
            </w:tcBorders>
            <w:vAlign w:val="bottom"/>
          </w:tcPr>
          <w:p w:rsidR="00012439" w:rsidRPr="00E56BF4" w:rsidRDefault="00012439" w:rsidP="00D747F9">
            <w:pPr>
              <w:spacing w:before="240"/>
              <w:rPr>
                <w:rFonts w:eastAsia="DFKai-SB"/>
                <w:spacing w:val="20"/>
                <w:sz w:val="30"/>
                <w:szCs w:val="30"/>
                <w:lang w:eastAsia="zh-HK"/>
              </w:rPr>
            </w:pPr>
            <w:r w:rsidRPr="00E56BF4">
              <w:rPr>
                <w:rFonts w:eastAsia="DFKai-SB"/>
                <w:spacing w:val="20"/>
                <w:sz w:val="30"/>
                <w:szCs w:val="30"/>
                <w:lang w:eastAsia="zh-HK"/>
              </w:rPr>
              <w:t>1.</w:t>
            </w:r>
          </w:p>
        </w:tc>
        <w:tc>
          <w:tcPr>
            <w:tcW w:w="4065" w:type="dxa"/>
            <w:tcBorders>
              <w:top w:val="nil"/>
              <w:left w:val="nil"/>
              <w:right w:val="nil"/>
            </w:tcBorders>
          </w:tcPr>
          <w:p w:rsidR="00012439" w:rsidRPr="00E56BF4" w:rsidRDefault="00012439" w:rsidP="00D747F9">
            <w:pPr>
              <w:spacing w:before="240"/>
              <w:rPr>
                <w:rFonts w:eastAsia="DFKai-SB"/>
                <w:spacing w:val="20"/>
                <w:sz w:val="30"/>
                <w:szCs w:val="30"/>
              </w:rPr>
            </w:pPr>
          </w:p>
        </w:tc>
        <w:tc>
          <w:tcPr>
            <w:tcW w:w="737" w:type="dxa"/>
            <w:tcBorders>
              <w:top w:val="nil"/>
              <w:left w:val="nil"/>
              <w:bottom w:val="nil"/>
              <w:right w:val="nil"/>
            </w:tcBorders>
          </w:tcPr>
          <w:p w:rsidR="00012439" w:rsidRPr="00E56BF4" w:rsidRDefault="00012439" w:rsidP="00D747F9">
            <w:pPr>
              <w:spacing w:before="240"/>
              <w:rPr>
                <w:rFonts w:eastAsia="DFKai-SB"/>
                <w:spacing w:val="20"/>
                <w:sz w:val="30"/>
                <w:szCs w:val="30"/>
              </w:rPr>
            </w:pPr>
          </w:p>
        </w:tc>
        <w:tc>
          <w:tcPr>
            <w:tcW w:w="4497" w:type="dxa"/>
            <w:tcBorders>
              <w:top w:val="nil"/>
              <w:left w:val="nil"/>
              <w:right w:val="nil"/>
            </w:tcBorders>
            <w:vAlign w:val="bottom"/>
          </w:tcPr>
          <w:p w:rsidR="00012439" w:rsidRPr="00E56BF4" w:rsidRDefault="00012439" w:rsidP="00D747F9">
            <w:pPr>
              <w:spacing w:before="240"/>
              <w:rPr>
                <w:rFonts w:eastAsia="DFKai-SB"/>
                <w:spacing w:val="20"/>
                <w:sz w:val="30"/>
                <w:szCs w:val="30"/>
              </w:rPr>
            </w:pPr>
          </w:p>
        </w:tc>
      </w:tr>
      <w:tr w:rsidR="00012439" w:rsidRPr="00E56BF4" w:rsidTr="00D747F9">
        <w:trPr>
          <w:cantSplit/>
        </w:trPr>
        <w:tc>
          <w:tcPr>
            <w:tcW w:w="469" w:type="dxa"/>
            <w:tcBorders>
              <w:top w:val="nil"/>
              <w:left w:val="nil"/>
              <w:bottom w:val="nil"/>
              <w:right w:val="nil"/>
            </w:tcBorders>
            <w:vAlign w:val="bottom"/>
          </w:tcPr>
          <w:p w:rsidR="00012439" w:rsidRPr="00E56BF4" w:rsidRDefault="00012439" w:rsidP="00D747F9">
            <w:pPr>
              <w:spacing w:before="240"/>
              <w:rPr>
                <w:rFonts w:eastAsia="DFKai-SB"/>
                <w:spacing w:val="20"/>
                <w:sz w:val="30"/>
                <w:szCs w:val="30"/>
                <w:lang w:eastAsia="zh-HK"/>
              </w:rPr>
            </w:pPr>
            <w:r w:rsidRPr="00E56BF4">
              <w:rPr>
                <w:rFonts w:eastAsia="DFKai-SB"/>
                <w:spacing w:val="20"/>
                <w:sz w:val="30"/>
                <w:szCs w:val="30"/>
                <w:lang w:eastAsia="zh-HK"/>
              </w:rPr>
              <w:t>2.</w:t>
            </w:r>
          </w:p>
        </w:tc>
        <w:tc>
          <w:tcPr>
            <w:tcW w:w="4065" w:type="dxa"/>
            <w:tcBorders>
              <w:left w:val="nil"/>
              <w:right w:val="nil"/>
            </w:tcBorders>
          </w:tcPr>
          <w:p w:rsidR="00012439" w:rsidRPr="00E56BF4" w:rsidRDefault="00012439" w:rsidP="00D747F9">
            <w:pPr>
              <w:spacing w:before="240"/>
              <w:rPr>
                <w:rFonts w:eastAsia="DFKai-SB"/>
                <w:spacing w:val="20"/>
                <w:sz w:val="30"/>
                <w:szCs w:val="30"/>
              </w:rPr>
            </w:pPr>
          </w:p>
        </w:tc>
        <w:tc>
          <w:tcPr>
            <w:tcW w:w="737" w:type="dxa"/>
            <w:tcBorders>
              <w:top w:val="nil"/>
              <w:left w:val="nil"/>
              <w:bottom w:val="nil"/>
              <w:right w:val="nil"/>
            </w:tcBorders>
          </w:tcPr>
          <w:p w:rsidR="00012439" w:rsidRPr="00E56BF4" w:rsidRDefault="00012439" w:rsidP="00D747F9">
            <w:pPr>
              <w:spacing w:before="240"/>
              <w:rPr>
                <w:rFonts w:eastAsia="DFKai-SB"/>
                <w:spacing w:val="20"/>
                <w:sz w:val="30"/>
                <w:szCs w:val="30"/>
              </w:rPr>
            </w:pPr>
          </w:p>
        </w:tc>
        <w:tc>
          <w:tcPr>
            <w:tcW w:w="4497" w:type="dxa"/>
            <w:tcBorders>
              <w:left w:val="nil"/>
              <w:right w:val="nil"/>
            </w:tcBorders>
            <w:vAlign w:val="bottom"/>
          </w:tcPr>
          <w:p w:rsidR="00012439" w:rsidRPr="00E56BF4" w:rsidRDefault="00012439" w:rsidP="00D747F9">
            <w:pPr>
              <w:spacing w:before="240"/>
              <w:rPr>
                <w:rFonts w:eastAsia="DFKai-SB"/>
                <w:spacing w:val="20"/>
                <w:sz w:val="30"/>
                <w:szCs w:val="30"/>
              </w:rPr>
            </w:pPr>
          </w:p>
        </w:tc>
      </w:tr>
    </w:tbl>
    <w:p w:rsidR="00012439" w:rsidRPr="00E56BF4" w:rsidRDefault="00012439" w:rsidP="00012439">
      <w:pPr>
        <w:rPr>
          <w:rFonts w:eastAsia="DFKai-SB"/>
          <w:sz w:val="30"/>
          <w:szCs w:val="30"/>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
        <w:gridCol w:w="3118"/>
        <w:gridCol w:w="1418"/>
        <w:gridCol w:w="2767"/>
      </w:tblGrid>
      <w:tr w:rsidR="00012439" w:rsidRPr="00E56BF4" w:rsidTr="00D747F9">
        <w:trPr>
          <w:cantSplit/>
        </w:trPr>
        <w:tc>
          <w:tcPr>
            <w:tcW w:w="1560" w:type="dxa"/>
            <w:tcBorders>
              <w:top w:val="nil"/>
              <w:left w:val="nil"/>
              <w:bottom w:val="nil"/>
              <w:right w:val="nil"/>
            </w:tcBorders>
            <w:vAlign w:val="bottom"/>
          </w:tcPr>
          <w:p w:rsidR="00012439" w:rsidRPr="00E56BF4" w:rsidRDefault="00012439" w:rsidP="00D747F9">
            <w:pPr>
              <w:spacing w:before="240"/>
              <w:rPr>
                <w:rFonts w:eastAsia="DFKai-SB"/>
                <w:spacing w:val="20"/>
                <w:sz w:val="30"/>
                <w:szCs w:val="30"/>
              </w:rPr>
            </w:pPr>
            <w:r w:rsidRPr="00E56BF4">
              <w:rPr>
                <w:rFonts w:eastAsia="DFKai-SB"/>
                <w:spacing w:val="30"/>
                <w:sz w:val="30"/>
                <w:szCs w:val="30"/>
              </w:rPr>
              <w:t>機構名稱</w:t>
            </w:r>
          </w:p>
        </w:tc>
        <w:tc>
          <w:tcPr>
            <w:tcW w:w="425" w:type="dxa"/>
            <w:tcBorders>
              <w:top w:val="nil"/>
              <w:left w:val="nil"/>
              <w:bottom w:val="nil"/>
              <w:right w:val="nil"/>
            </w:tcBorders>
          </w:tcPr>
          <w:p w:rsidR="00012439" w:rsidRPr="00E56BF4" w:rsidRDefault="00012439" w:rsidP="00D747F9">
            <w:pPr>
              <w:spacing w:before="240"/>
              <w:jc w:val="center"/>
              <w:rPr>
                <w:rFonts w:eastAsia="DFKai-SB"/>
                <w:spacing w:val="20"/>
                <w:sz w:val="30"/>
                <w:szCs w:val="30"/>
              </w:rPr>
            </w:pPr>
            <w:r w:rsidRPr="00E56BF4">
              <w:rPr>
                <w:rFonts w:eastAsia="DFKai-SB"/>
                <w:spacing w:val="20"/>
                <w:sz w:val="30"/>
                <w:szCs w:val="30"/>
              </w:rPr>
              <w:t>：</w:t>
            </w:r>
          </w:p>
        </w:tc>
        <w:tc>
          <w:tcPr>
            <w:tcW w:w="7303" w:type="dxa"/>
            <w:gridSpan w:val="3"/>
            <w:tcBorders>
              <w:top w:val="nil"/>
              <w:left w:val="nil"/>
              <w:right w:val="nil"/>
            </w:tcBorders>
            <w:vAlign w:val="bottom"/>
          </w:tcPr>
          <w:p w:rsidR="00012439" w:rsidRPr="00E56BF4" w:rsidRDefault="00012439" w:rsidP="00D747F9">
            <w:pPr>
              <w:spacing w:before="240"/>
              <w:rPr>
                <w:rFonts w:eastAsia="DFKai-SB"/>
                <w:spacing w:val="20"/>
                <w:sz w:val="30"/>
                <w:szCs w:val="30"/>
              </w:rPr>
            </w:pPr>
          </w:p>
        </w:tc>
      </w:tr>
      <w:tr w:rsidR="00012439" w:rsidRPr="00E56BF4" w:rsidTr="00D747F9">
        <w:trPr>
          <w:cantSplit/>
        </w:trPr>
        <w:tc>
          <w:tcPr>
            <w:tcW w:w="1560" w:type="dxa"/>
            <w:tcBorders>
              <w:top w:val="nil"/>
              <w:left w:val="nil"/>
              <w:bottom w:val="nil"/>
              <w:right w:val="nil"/>
            </w:tcBorders>
            <w:vAlign w:val="bottom"/>
          </w:tcPr>
          <w:p w:rsidR="00012439" w:rsidRPr="00E56BF4" w:rsidRDefault="00012439" w:rsidP="00D747F9">
            <w:pPr>
              <w:spacing w:before="240"/>
              <w:rPr>
                <w:rFonts w:eastAsia="DFKai-SB"/>
                <w:spacing w:val="20"/>
                <w:sz w:val="30"/>
                <w:szCs w:val="30"/>
              </w:rPr>
            </w:pPr>
            <w:r w:rsidRPr="00E56BF4">
              <w:rPr>
                <w:rFonts w:eastAsia="DFKai-SB"/>
                <w:spacing w:val="30"/>
                <w:sz w:val="30"/>
                <w:szCs w:val="30"/>
              </w:rPr>
              <w:t>聯繫人</w:t>
            </w:r>
          </w:p>
        </w:tc>
        <w:tc>
          <w:tcPr>
            <w:tcW w:w="425" w:type="dxa"/>
            <w:tcBorders>
              <w:top w:val="nil"/>
              <w:left w:val="nil"/>
              <w:bottom w:val="nil"/>
              <w:right w:val="nil"/>
            </w:tcBorders>
          </w:tcPr>
          <w:p w:rsidR="00012439" w:rsidRPr="00E56BF4" w:rsidRDefault="00012439" w:rsidP="00D747F9">
            <w:pPr>
              <w:spacing w:before="240"/>
              <w:jc w:val="center"/>
              <w:rPr>
                <w:rFonts w:eastAsia="DFKai-SB"/>
                <w:spacing w:val="20"/>
                <w:sz w:val="30"/>
                <w:szCs w:val="30"/>
              </w:rPr>
            </w:pPr>
            <w:r w:rsidRPr="00E56BF4">
              <w:rPr>
                <w:rFonts w:eastAsia="DFKai-SB"/>
                <w:spacing w:val="20"/>
                <w:sz w:val="30"/>
                <w:szCs w:val="30"/>
              </w:rPr>
              <w:t>：</w:t>
            </w:r>
          </w:p>
        </w:tc>
        <w:tc>
          <w:tcPr>
            <w:tcW w:w="3118" w:type="dxa"/>
            <w:tcBorders>
              <w:left w:val="nil"/>
              <w:bottom w:val="single" w:sz="4" w:space="0" w:color="auto"/>
              <w:right w:val="nil"/>
            </w:tcBorders>
            <w:vAlign w:val="bottom"/>
          </w:tcPr>
          <w:p w:rsidR="00012439" w:rsidRPr="00E56BF4" w:rsidRDefault="00012439" w:rsidP="00D747F9">
            <w:pPr>
              <w:spacing w:before="240"/>
              <w:rPr>
                <w:rFonts w:eastAsia="DFKai-SB"/>
                <w:spacing w:val="20"/>
                <w:sz w:val="30"/>
                <w:szCs w:val="30"/>
              </w:rPr>
            </w:pPr>
          </w:p>
        </w:tc>
        <w:tc>
          <w:tcPr>
            <w:tcW w:w="1418" w:type="dxa"/>
            <w:tcBorders>
              <w:left w:val="nil"/>
              <w:bottom w:val="nil"/>
              <w:right w:val="nil"/>
            </w:tcBorders>
            <w:vAlign w:val="bottom"/>
          </w:tcPr>
          <w:p w:rsidR="00012439" w:rsidRPr="00E56BF4" w:rsidRDefault="00012439" w:rsidP="00D747F9">
            <w:pPr>
              <w:spacing w:before="240"/>
              <w:jc w:val="right"/>
              <w:rPr>
                <w:rFonts w:eastAsia="DFKai-SB"/>
                <w:spacing w:val="20"/>
                <w:sz w:val="30"/>
                <w:szCs w:val="30"/>
              </w:rPr>
            </w:pPr>
            <w:r w:rsidRPr="00E56BF4">
              <w:rPr>
                <w:rFonts w:eastAsia="DFKai-SB"/>
                <w:spacing w:val="30"/>
                <w:sz w:val="30"/>
                <w:szCs w:val="30"/>
              </w:rPr>
              <w:t>電</w:t>
            </w:r>
            <w:r w:rsidRPr="00E56BF4">
              <w:rPr>
                <w:rFonts w:eastAsia="DFKai-SB"/>
                <w:spacing w:val="30"/>
                <w:sz w:val="30"/>
                <w:szCs w:val="30"/>
                <w:lang w:eastAsia="zh-HK"/>
              </w:rPr>
              <w:t xml:space="preserve"> </w:t>
            </w:r>
            <w:r w:rsidRPr="00E56BF4">
              <w:rPr>
                <w:rFonts w:eastAsia="DFKai-SB"/>
                <w:spacing w:val="30"/>
                <w:sz w:val="30"/>
                <w:szCs w:val="30"/>
              </w:rPr>
              <w:t>話</w:t>
            </w:r>
            <w:r w:rsidRPr="00E56BF4">
              <w:rPr>
                <w:rFonts w:eastAsia="DFKai-SB"/>
                <w:spacing w:val="20"/>
                <w:sz w:val="30"/>
                <w:szCs w:val="30"/>
              </w:rPr>
              <w:t>：</w:t>
            </w:r>
          </w:p>
        </w:tc>
        <w:tc>
          <w:tcPr>
            <w:tcW w:w="2767" w:type="dxa"/>
            <w:tcBorders>
              <w:left w:val="nil"/>
              <w:bottom w:val="single" w:sz="4" w:space="0" w:color="auto"/>
              <w:right w:val="nil"/>
            </w:tcBorders>
            <w:vAlign w:val="bottom"/>
          </w:tcPr>
          <w:p w:rsidR="00012439" w:rsidRPr="00E56BF4" w:rsidRDefault="00012439" w:rsidP="00D747F9">
            <w:pPr>
              <w:spacing w:before="240"/>
              <w:rPr>
                <w:rFonts w:eastAsia="DFKai-SB"/>
                <w:spacing w:val="20"/>
                <w:sz w:val="30"/>
                <w:szCs w:val="30"/>
              </w:rPr>
            </w:pPr>
          </w:p>
        </w:tc>
      </w:tr>
      <w:tr w:rsidR="00012439" w:rsidRPr="00E56BF4" w:rsidTr="00D747F9">
        <w:trPr>
          <w:cantSplit/>
        </w:trPr>
        <w:tc>
          <w:tcPr>
            <w:tcW w:w="1560" w:type="dxa"/>
            <w:tcBorders>
              <w:top w:val="nil"/>
              <w:left w:val="nil"/>
              <w:bottom w:val="nil"/>
              <w:right w:val="nil"/>
            </w:tcBorders>
            <w:vAlign w:val="bottom"/>
          </w:tcPr>
          <w:p w:rsidR="00012439" w:rsidRPr="00E56BF4" w:rsidRDefault="00012439" w:rsidP="00D747F9">
            <w:pPr>
              <w:spacing w:before="240"/>
              <w:rPr>
                <w:rFonts w:eastAsia="DFKai-SB"/>
                <w:spacing w:val="20"/>
                <w:sz w:val="30"/>
                <w:szCs w:val="30"/>
              </w:rPr>
            </w:pPr>
            <w:r w:rsidRPr="00E56BF4">
              <w:rPr>
                <w:rFonts w:eastAsia="DFKai-SB"/>
                <w:spacing w:val="30"/>
                <w:sz w:val="30"/>
                <w:szCs w:val="30"/>
              </w:rPr>
              <w:t>電</w:t>
            </w:r>
            <w:r w:rsidRPr="00E56BF4">
              <w:rPr>
                <w:rFonts w:eastAsia="DFKai-SB"/>
                <w:spacing w:val="30"/>
                <w:sz w:val="30"/>
                <w:szCs w:val="30"/>
                <w:lang w:eastAsia="zh-HK"/>
              </w:rPr>
              <w:t xml:space="preserve"> </w:t>
            </w:r>
            <w:r w:rsidRPr="00E56BF4">
              <w:rPr>
                <w:rFonts w:eastAsia="DFKai-SB"/>
                <w:spacing w:val="30"/>
                <w:sz w:val="30"/>
                <w:szCs w:val="30"/>
              </w:rPr>
              <w:t>郵</w:t>
            </w:r>
          </w:p>
        </w:tc>
        <w:tc>
          <w:tcPr>
            <w:tcW w:w="425" w:type="dxa"/>
            <w:tcBorders>
              <w:top w:val="nil"/>
              <w:left w:val="nil"/>
              <w:bottom w:val="nil"/>
              <w:right w:val="nil"/>
            </w:tcBorders>
          </w:tcPr>
          <w:p w:rsidR="00012439" w:rsidRPr="00E56BF4" w:rsidRDefault="00012439" w:rsidP="00D747F9">
            <w:pPr>
              <w:spacing w:before="240"/>
              <w:jc w:val="center"/>
              <w:rPr>
                <w:rFonts w:eastAsia="DFKai-SB"/>
                <w:spacing w:val="20"/>
                <w:sz w:val="30"/>
                <w:szCs w:val="30"/>
              </w:rPr>
            </w:pPr>
            <w:r w:rsidRPr="00E56BF4">
              <w:rPr>
                <w:rFonts w:eastAsia="DFKai-SB"/>
                <w:spacing w:val="20"/>
                <w:sz w:val="30"/>
                <w:szCs w:val="30"/>
              </w:rPr>
              <w:t>：</w:t>
            </w:r>
          </w:p>
        </w:tc>
        <w:tc>
          <w:tcPr>
            <w:tcW w:w="3118" w:type="dxa"/>
            <w:tcBorders>
              <w:left w:val="nil"/>
              <w:bottom w:val="single" w:sz="4" w:space="0" w:color="auto"/>
              <w:right w:val="nil"/>
            </w:tcBorders>
            <w:vAlign w:val="bottom"/>
          </w:tcPr>
          <w:p w:rsidR="00012439" w:rsidRPr="00E56BF4" w:rsidRDefault="00012439" w:rsidP="00D747F9">
            <w:pPr>
              <w:spacing w:before="240"/>
              <w:rPr>
                <w:rFonts w:eastAsia="DFKai-SB"/>
                <w:spacing w:val="20"/>
                <w:sz w:val="30"/>
                <w:szCs w:val="30"/>
              </w:rPr>
            </w:pPr>
          </w:p>
        </w:tc>
        <w:tc>
          <w:tcPr>
            <w:tcW w:w="1418" w:type="dxa"/>
            <w:tcBorders>
              <w:top w:val="nil"/>
              <w:left w:val="nil"/>
              <w:bottom w:val="nil"/>
              <w:right w:val="nil"/>
            </w:tcBorders>
            <w:vAlign w:val="bottom"/>
          </w:tcPr>
          <w:p w:rsidR="00012439" w:rsidRPr="00E56BF4" w:rsidRDefault="00012439" w:rsidP="00D747F9">
            <w:pPr>
              <w:spacing w:before="240"/>
              <w:jc w:val="right"/>
              <w:rPr>
                <w:rFonts w:eastAsia="DFKai-SB"/>
                <w:spacing w:val="20"/>
                <w:sz w:val="30"/>
                <w:szCs w:val="30"/>
              </w:rPr>
            </w:pPr>
            <w:r w:rsidRPr="00E56BF4">
              <w:rPr>
                <w:rFonts w:eastAsia="DFKai-SB"/>
                <w:spacing w:val="30"/>
                <w:sz w:val="30"/>
                <w:szCs w:val="30"/>
              </w:rPr>
              <w:t>傳</w:t>
            </w:r>
            <w:r w:rsidRPr="00E56BF4">
              <w:rPr>
                <w:rFonts w:eastAsia="DFKai-SB"/>
                <w:spacing w:val="30"/>
                <w:sz w:val="30"/>
                <w:szCs w:val="30"/>
                <w:lang w:eastAsia="zh-HK"/>
              </w:rPr>
              <w:t xml:space="preserve"> </w:t>
            </w:r>
            <w:r w:rsidRPr="00E56BF4">
              <w:rPr>
                <w:rFonts w:eastAsia="DFKai-SB"/>
                <w:spacing w:val="30"/>
                <w:sz w:val="30"/>
                <w:szCs w:val="30"/>
              </w:rPr>
              <w:t>真</w:t>
            </w:r>
            <w:r w:rsidRPr="00E56BF4">
              <w:rPr>
                <w:rFonts w:eastAsia="DFKai-SB"/>
                <w:spacing w:val="20"/>
                <w:sz w:val="30"/>
                <w:szCs w:val="30"/>
              </w:rPr>
              <w:t>：</w:t>
            </w:r>
          </w:p>
        </w:tc>
        <w:tc>
          <w:tcPr>
            <w:tcW w:w="2767" w:type="dxa"/>
            <w:tcBorders>
              <w:left w:val="nil"/>
              <w:bottom w:val="single" w:sz="4" w:space="0" w:color="auto"/>
              <w:right w:val="nil"/>
            </w:tcBorders>
            <w:vAlign w:val="bottom"/>
          </w:tcPr>
          <w:p w:rsidR="00012439" w:rsidRPr="00E56BF4" w:rsidRDefault="00012439" w:rsidP="00D747F9">
            <w:pPr>
              <w:spacing w:before="240"/>
              <w:rPr>
                <w:rFonts w:eastAsia="DFKai-SB"/>
                <w:spacing w:val="20"/>
                <w:sz w:val="30"/>
                <w:szCs w:val="30"/>
              </w:rPr>
            </w:pPr>
          </w:p>
        </w:tc>
      </w:tr>
      <w:tr w:rsidR="00012439" w:rsidRPr="00E56BF4" w:rsidTr="00D747F9">
        <w:trPr>
          <w:cantSplit/>
        </w:trPr>
        <w:tc>
          <w:tcPr>
            <w:tcW w:w="1560" w:type="dxa"/>
            <w:tcBorders>
              <w:top w:val="nil"/>
              <w:left w:val="nil"/>
              <w:bottom w:val="nil"/>
              <w:right w:val="nil"/>
            </w:tcBorders>
            <w:vAlign w:val="bottom"/>
          </w:tcPr>
          <w:p w:rsidR="00012439" w:rsidRPr="00E56BF4" w:rsidRDefault="00012439" w:rsidP="00D747F9">
            <w:pPr>
              <w:spacing w:before="240"/>
              <w:rPr>
                <w:rFonts w:eastAsia="DFKai-SB"/>
                <w:spacing w:val="20"/>
                <w:sz w:val="30"/>
                <w:szCs w:val="30"/>
              </w:rPr>
            </w:pPr>
            <w:r w:rsidRPr="00E56BF4">
              <w:rPr>
                <w:rFonts w:eastAsia="DFKai-SB"/>
                <w:spacing w:val="30"/>
                <w:sz w:val="30"/>
                <w:szCs w:val="30"/>
              </w:rPr>
              <w:t>地</w:t>
            </w:r>
            <w:r w:rsidRPr="00E56BF4">
              <w:rPr>
                <w:rFonts w:eastAsia="DFKai-SB"/>
                <w:spacing w:val="30"/>
                <w:sz w:val="30"/>
                <w:szCs w:val="30"/>
                <w:lang w:eastAsia="zh-HK"/>
              </w:rPr>
              <w:t xml:space="preserve"> </w:t>
            </w:r>
            <w:r w:rsidRPr="00E56BF4">
              <w:rPr>
                <w:rFonts w:eastAsia="DFKai-SB"/>
                <w:spacing w:val="30"/>
                <w:sz w:val="30"/>
                <w:szCs w:val="30"/>
              </w:rPr>
              <w:t>址</w:t>
            </w:r>
          </w:p>
        </w:tc>
        <w:tc>
          <w:tcPr>
            <w:tcW w:w="425" w:type="dxa"/>
            <w:tcBorders>
              <w:top w:val="nil"/>
              <w:left w:val="nil"/>
              <w:bottom w:val="nil"/>
              <w:right w:val="nil"/>
            </w:tcBorders>
          </w:tcPr>
          <w:p w:rsidR="00012439" w:rsidRPr="00E56BF4" w:rsidRDefault="00012439" w:rsidP="00D747F9">
            <w:pPr>
              <w:spacing w:before="240"/>
              <w:jc w:val="center"/>
              <w:rPr>
                <w:rFonts w:eastAsia="DFKai-SB"/>
                <w:spacing w:val="20"/>
                <w:sz w:val="30"/>
                <w:szCs w:val="30"/>
              </w:rPr>
            </w:pPr>
            <w:r w:rsidRPr="00E56BF4">
              <w:rPr>
                <w:rFonts w:eastAsia="DFKai-SB"/>
                <w:spacing w:val="20"/>
                <w:sz w:val="30"/>
                <w:szCs w:val="30"/>
              </w:rPr>
              <w:t>：</w:t>
            </w:r>
          </w:p>
        </w:tc>
        <w:tc>
          <w:tcPr>
            <w:tcW w:w="7303" w:type="dxa"/>
            <w:gridSpan w:val="3"/>
            <w:tcBorders>
              <w:top w:val="nil"/>
              <w:left w:val="nil"/>
              <w:right w:val="nil"/>
            </w:tcBorders>
            <w:vAlign w:val="bottom"/>
          </w:tcPr>
          <w:p w:rsidR="00012439" w:rsidRPr="00E56BF4" w:rsidRDefault="00012439" w:rsidP="00D747F9">
            <w:pPr>
              <w:spacing w:before="240"/>
              <w:rPr>
                <w:rFonts w:eastAsia="DFKai-SB"/>
                <w:spacing w:val="20"/>
                <w:sz w:val="30"/>
                <w:szCs w:val="30"/>
              </w:rPr>
            </w:pPr>
          </w:p>
        </w:tc>
      </w:tr>
    </w:tbl>
    <w:p w:rsidR="00012439" w:rsidRPr="00E56BF4" w:rsidRDefault="00012439" w:rsidP="00012439">
      <w:pPr>
        <w:jc w:val="both"/>
        <w:rPr>
          <w:rFonts w:eastAsia="DFKai-SB"/>
          <w:spacing w:val="20"/>
          <w:sz w:val="30"/>
          <w:szCs w:val="30"/>
        </w:rPr>
      </w:pPr>
    </w:p>
    <w:p w:rsidR="00012439" w:rsidRPr="00E56BF4" w:rsidRDefault="00012439" w:rsidP="00012439">
      <w:pPr>
        <w:snapToGrid w:val="0"/>
        <w:rPr>
          <w:rFonts w:eastAsia="DFKai-SB"/>
          <w:szCs w:val="26"/>
          <w:lang w:eastAsia="zh-CN"/>
        </w:rPr>
      </w:pPr>
      <w:r w:rsidRPr="00E56BF4">
        <w:rPr>
          <w:rFonts w:eastAsia="DFKai-SB"/>
          <w:szCs w:val="26"/>
        </w:rPr>
        <w:t>注意事項：</w:t>
      </w:r>
    </w:p>
    <w:p w:rsidR="00012439" w:rsidRPr="00E56BF4" w:rsidRDefault="00012439" w:rsidP="00012439">
      <w:pPr>
        <w:widowControl w:val="0"/>
        <w:numPr>
          <w:ilvl w:val="0"/>
          <w:numId w:val="3"/>
        </w:numPr>
        <w:snapToGrid w:val="0"/>
        <w:jc w:val="both"/>
        <w:rPr>
          <w:rFonts w:eastAsia="DFKai-SB"/>
          <w:szCs w:val="26"/>
        </w:rPr>
      </w:pPr>
      <w:r w:rsidRPr="00E56BF4">
        <w:rPr>
          <w:rFonts w:eastAsia="DFKai-SB"/>
          <w:spacing w:val="20"/>
          <w:szCs w:val="26"/>
        </w:rPr>
        <w:t>香港特別行政區政府駐深圳聯絡處不會就講座交流會發出確認函，請當日準時出席。</w:t>
      </w:r>
    </w:p>
    <w:p w:rsidR="00012439" w:rsidRPr="00E56BF4" w:rsidRDefault="00012439" w:rsidP="00012439">
      <w:pPr>
        <w:widowControl w:val="0"/>
        <w:numPr>
          <w:ilvl w:val="0"/>
          <w:numId w:val="3"/>
        </w:numPr>
        <w:snapToGrid w:val="0"/>
        <w:jc w:val="both"/>
        <w:rPr>
          <w:rFonts w:eastAsia="DFKai-SB"/>
          <w:color w:val="000000"/>
          <w:szCs w:val="26"/>
        </w:rPr>
      </w:pPr>
      <w:r w:rsidRPr="00E56BF4">
        <w:rPr>
          <w:rFonts w:eastAsia="DFKai-SB"/>
          <w:color w:val="000000"/>
          <w:szCs w:val="26"/>
        </w:rPr>
        <w:t>香港特別行政區政府駐粵經濟貿易辦事處擬透過參加者在本表格提供的電郵向參加者發放每週五出版的《駐粵辦通訊》，該《通訊》內容包括中央、廣東、福建、廣西、海南、雲南和香港的經貿資訊及活動等。如同意此安排，請在下</w:t>
      </w:r>
      <w:r w:rsidRPr="00E56BF4">
        <w:rPr>
          <w:rFonts w:eastAsia="DFKai-SB"/>
          <w:color w:val="000000"/>
          <w:szCs w:val="26"/>
          <w:lang w:eastAsia="zh-CN"/>
        </w:rPr>
        <w:t>面</w:t>
      </w:r>
      <w:r w:rsidRPr="00E56BF4">
        <w:rPr>
          <w:rFonts w:eastAsia="DFKai-SB"/>
          <w:color w:val="000000"/>
          <w:szCs w:val="26"/>
        </w:rPr>
        <w:t>空格加上「</w:t>
      </w:r>
      <w:r w:rsidRPr="00E56BF4">
        <w:rPr>
          <w:rFonts w:eastAsia="DFKai-SB"/>
          <w:color w:val="000000"/>
          <w:szCs w:val="26"/>
        </w:rPr>
        <w:sym w:font="Wingdings" w:char="F0FC"/>
      </w:r>
      <w:r w:rsidRPr="00E56BF4">
        <w:rPr>
          <w:rFonts w:eastAsia="DFKai-SB"/>
          <w:color w:val="000000"/>
          <w:szCs w:val="26"/>
        </w:rPr>
        <w:t>」號。</w:t>
      </w:r>
    </w:p>
    <w:p w:rsidR="00012439" w:rsidRPr="00390F7E" w:rsidRDefault="00012439" w:rsidP="00012439">
      <w:pPr>
        <w:snapToGrid w:val="0"/>
        <w:ind w:left="360"/>
        <w:rPr>
          <w:rFonts w:eastAsia="宋体"/>
          <w:color w:val="000000"/>
          <w:sz w:val="28"/>
          <w:szCs w:val="28"/>
        </w:rPr>
      </w:pPr>
      <w:r w:rsidRPr="00E56BF4">
        <w:rPr>
          <w:rFonts w:eastAsia="DFKai-SB"/>
          <w:color w:val="000000"/>
          <w:szCs w:val="26"/>
        </w:rPr>
        <w:t xml:space="preserve"> □    </w:t>
      </w:r>
      <w:r w:rsidRPr="00E56BF4">
        <w:rPr>
          <w:rFonts w:eastAsia="DFKai-SB"/>
          <w:b/>
          <w:color w:val="000000"/>
          <w:szCs w:val="26"/>
          <w:u w:val="single"/>
        </w:rPr>
        <w:t>同意</w:t>
      </w:r>
      <w:r w:rsidRPr="00E56BF4">
        <w:rPr>
          <w:rFonts w:eastAsia="DFKai-SB"/>
          <w:color w:val="000000"/>
          <w:szCs w:val="26"/>
        </w:rPr>
        <w:t>接收《駐粵辦通訊》</w:t>
      </w:r>
    </w:p>
    <w:p w:rsidR="00927898" w:rsidRPr="00012439" w:rsidRDefault="00927898" w:rsidP="00012439">
      <w:pPr>
        <w:snapToGrid w:val="0"/>
        <w:spacing w:after="240" w:line="264" w:lineRule="auto"/>
        <w:jc w:val="both"/>
        <w:rPr>
          <w:rFonts w:eastAsia="DFKai-SB"/>
          <w:sz w:val="30"/>
          <w:szCs w:val="30"/>
        </w:rPr>
      </w:pPr>
    </w:p>
    <w:sectPr w:rsidR="00927898" w:rsidRPr="00012439" w:rsidSect="00081C45">
      <w:headerReference w:type="default" r:id="rId10"/>
      <w:headerReference w:type="first" r:id="rId11"/>
      <w:pgSz w:w="11909" w:h="16834"/>
      <w:pgMar w:top="1440" w:right="1276" w:bottom="1134"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803" w:rsidRDefault="00E13803">
      <w:r>
        <w:separator/>
      </w:r>
    </w:p>
  </w:endnote>
  <w:endnote w:type="continuationSeparator" w:id="0">
    <w:p w:rsidR="00E13803" w:rsidRDefault="00E1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幼圆">
    <w:panose1 w:val="0201050906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803" w:rsidRDefault="00E13803">
      <w:r>
        <w:separator/>
      </w:r>
    </w:p>
  </w:footnote>
  <w:footnote w:type="continuationSeparator" w:id="0">
    <w:p w:rsidR="00E13803" w:rsidRDefault="00E13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1A" w:rsidRDefault="00673EEB">
    <w:pPr>
      <w:pStyle w:val="a7"/>
      <w:jc w:val="center"/>
    </w:pPr>
    <w:r>
      <w:t xml:space="preserve">-  </w:t>
    </w:r>
    <w:r>
      <w:fldChar w:fldCharType="begin"/>
    </w:r>
    <w:r>
      <w:rPr>
        <w:rStyle w:val="10"/>
      </w:rPr>
      <w:instrText xml:space="preserve"> PAGE </w:instrText>
    </w:r>
    <w:r>
      <w:fldChar w:fldCharType="separate"/>
    </w:r>
    <w:r w:rsidR="00F36B53">
      <w:rPr>
        <w:rStyle w:val="10"/>
        <w:noProof/>
      </w:rPr>
      <w:t>2</w:t>
    </w:r>
    <w:r>
      <w:fldChar w:fldCharType="end"/>
    </w:r>
    <w:r>
      <w:rPr>
        <w:rStyle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1A" w:rsidRDefault="00E11C72">
    <w:pPr>
      <w:spacing w:line="360" w:lineRule="auto"/>
      <w:jc w:val="center"/>
      <w:rPr>
        <w:rFonts w:eastAsia="宋体"/>
        <w:lang w:eastAsia="zh-CN"/>
      </w:rPr>
    </w:pPr>
    <w:r>
      <w:rPr>
        <w:noProof/>
        <w:lang w:eastAsia="zh-CN"/>
      </w:rPr>
      <mc:AlternateContent>
        <mc:Choice Requires="wps">
          <w:drawing>
            <wp:anchor distT="0" distB="0" distL="114300" distR="114300" simplePos="0" relativeHeight="251658240" behindDoc="0" locked="0" layoutInCell="1" allowOverlap="1" wp14:anchorId="162B5EBE" wp14:editId="18DE60BD">
              <wp:simplePos x="0" y="0"/>
              <wp:positionH relativeFrom="column">
                <wp:posOffset>0</wp:posOffset>
              </wp:positionH>
              <wp:positionV relativeFrom="paragraph">
                <wp:posOffset>114300</wp:posOffset>
              </wp:positionV>
              <wp:extent cx="2057400" cy="6381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51A" w:rsidRDefault="00673EEB">
                          <w:pPr>
                            <w:spacing w:before="120" w:line="264" w:lineRule="auto"/>
                            <w:jc w:val="center"/>
                            <w:rPr>
                              <w:b/>
                              <w:bCs/>
                              <w:spacing w:val="50"/>
                              <w:sz w:val="24"/>
                            </w:rPr>
                          </w:pPr>
                          <w:r>
                            <w:rPr>
                              <w:rFonts w:hint="eastAsia"/>
                              <w:b/>
                              <w:bCs/>
                              <w:spacing w:val="50"/>
                              <w:sz w:val="24"/>
                            </w:rPr>
                            <w:t>香港特別行政區政府</w:t>
                          </w:r>
                        </w:p>
                        <w:p w:rsidR="004B651A" w:rsidRDefault="00673EEB">
                          <w:pPr>
                            <w:spacing w:line="360" w:lineRule="auto"/>
                            <w:jc w:val="center"/>
                            <w:rPr>
                              <w:rFonts w:eastAsia="宋体"/>
                              <w:spacing w:val="50"/>
                              <w:sz w:val="24"/>
                            </w:rPr>
                          </w:pPr>
                          <w:r>
                            <w:rPr>
                              <w:rFonts w:hint="eastAsia"/>
                              <w:b/>
                              <w:bCs/>
                              <w:spacing w:val="50"/>
                              <w:sz w:val="24"/>
                            </w:rPr>
                            <w:t>駐</w:t>
                          </w:r>
                          <w:r w:rsidR="0098410A" w:rsidRPr="0098410A">
                            <w:rPr>
                              <w:rFonts w:hint="eastAsia"/>
                              <w:b/>
                              <w:bCs/>
                              <w:spacing w:val="50"/>
                              <w:sz w:val="24"/>
                            </w:rPr>
                            <w:t>深圳聯絡</w:t>
                          </w:r>
                          <w:r>
                            <w:rPr>
                              <w:rFonts w:hint="eastAsia"/>
                              <w:b/>
                              <w:bCs/>
                              <w:spacing w:val="50"/>
                              <w:sz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1" o:spid="_x0000_s1027" style="position:absolute;left:0;text-align:left;margin-left:0;margin-top:9pt;width:162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" filled="f" stroked="f">
              <v:textbox>
                <w:txbxContent>
                  <w:p w:rsidR="004B651A" w:rsidRDefault="00673EEB">
                    <w:pPr>
                      <w:spacing w:before="120" w:line="264" w:lineRule="auto"/>
                      <w:jc w:val="center"/>
                      <w:rPr>
                        <w:b/>
                        <w:bCs/>
                        <w:spacing w:val="50"/>
                        <w:sz w:val="24"/>
                      </w:rPr>
                    </w:pPr>
                    <w:r>
                      <w:rPr>
                        <w:rFonts w:hint="eastAsia"/>
                        <w:b/>
                        <w:bCs/>
                        <w:spacing w:val="50"/>
                        <w:sz w:val="24"/>
                      </w:rPr>
                      <w:t>香港特別行政區政府</w:t>
                    </w:r>
                  </w:p>
                  <w:p w:rsidR="004B651A" w:rsidRDefault="00673EEB">
                    <w:pPr>
                      <w:spacing w:line="360" w:lineRule="auto"/>
                      <w:jc w:val="center"/>
                      <w:rPr>
                        <w:rFonts w:eastAsia="SimSun"/>
                        <w:spacing w:val="50"/>
                        <w:sz w:val="24"/>
                      </w:rPr>
                    </w:pPr>
                    <w:r>
                      <w:rPr>
                        <w:rFonts w:hint="eastAsia"/>
                        <w:b/>
                        <w:bCs/>
                        <w:spacing w:val="50"/>
                        <w:sz w:val="24"/>
                      </w:rPr>
                      <w:t>駐</w:t>
                    </w:r>
                    <w:r w:rsidR="0098410A" w:rsidRPr="0098410A">
                      <w:rPr>
                        <w:rFonts w:hint="eastAsia"/>
                        <w:b/>
                        <w:bCs/>
                        <w:spacing w:val="50"/>
                        <w:sz w:val="24"/>
                      </w:rPr>
                      <w:t>深圳聯絡</w:t>
                    </w:r>
                    <w:r>
                      <w:rPr>
                        <w:rFonts w:hint="eastAsia"/>
                        <w:b/>
                        <w:bCs/>
                        <w:spacing w:val="50"/>
                        <w:sz w:val="24"/>
                      </w:rPr>
                      <w:t>處</w:t>
                    </w:r>
                  </w:p>
                </w:txbxContent>
              </v:textbox>
            </v:rect>
          </w:pict>
        </mc:Fallback>
      </mc:AlternateContent>
    </w:r>
    <w:r>
      <w:rPr>
        <w:noProof/>
        <w:lang w:eastAsia="zh-CN"/>
      </w:rPr>
      <mc:AlternateContent>
        <mc:Choice Requires="wps">
          <w:drawing>
            <wp:anchor distT="0" distB="0" distL="114300" distR="114300" simplePos="0" relativeHeight="251659264" behindDoc="0" locked="0" layoutInCell="1" allowOverlap="1" wp14:anchorId="2631F19A" wp14:editId="650E6A99">
              <wp:simplePos x="0" y="0"/>
              <wp:positionH relativeFrom="column">
                <wp:posOffset>3810000</wp:posOffset>
              </wp:positionH>
              <wp:positionV relativeFrom="paragraph">
                <wp:posOffset>114300</wp:posOffset>
              </wp:positionV>
              <wp:extent cx="22860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51A" w:rsidRDefault="0098410A" w:rsidP="0098410A">
                          <w:pPr>
                            <w:pStyle w:val="a4"/>
                            <w:snapToGrid w:val="0"/>
                            <w:spacing w:beforeLines="20" w:before="48" w:afterLines="20" w:after="48" w:line="240" w:lineRule="auto"/>
                            <w:jc w:val="center"/>
                          </w:pPr>
                          <w:r>
                            <w:rPr>
                              <w:rFonts w:hint="eastAsia"/>
                            </w:rPr>
                            <w:t>Shenzhen Liaison Unit</w:t>
                          </w:r>
                        </w:p>
                        <w:p w:rsidR="004B651A" w:rsidRDefault="0098410A" w:rsidP="0098410A">
                          <w:pPr>
                            <w:pStyle w:val="a4"/>
                            <w:snapToGrid w:val="0"/>
                            <w:spacing w:beforeLines="20" w:before="48" w:afterLines="20" w:after="48" w:line="240" w:lineRule="auto"/>
                            <w:jc w:val="center"/>
                          </w:pPr>
                          <w:r>
                            <w:rPr>
                              <w:rFonts w:hint="eastAsia"/>
                            </w:rPr>
                            <w:t xml:space="preserve">The </w:t>
                          </w:r>
                          <w:r w:rsidR="00673EEB">
                            <w:rPr>
                              <w:rFonts w:hint="eastAsia"/>
                            </w:rPr>
                            <w:t xml:space="preserve">Government of the Hong Kong </w:t>
                          </w:r>
                        </w:p>
                        <w:p w:rsidR="004B651A" w:rsidRDefault="00673EEB" w:rsidP="0098410A">
                          <w:pPr>
                            <w:pStyle w:val="a4"/>
                            <w:snapToGrid w:val="0"/>
                            <w:spacing w:beforeLines="20" w:before="48" w:afterLines="20" w:after="48" w:line="240" w:lineRule="auto"/>
                            <w:jc w:val="center"/>
                          </w:pPr>
                          <w:r>
                            <w:rPr>
                              <w:rFonts w:hint="eastAsia"/>
                            </w:rPr>
                            <w:t>Special Administrative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 o:spid="_x0000_s1028" style="position:absolute;left:0;text-align:left;margin-left:300pt;margin-top:9pt;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" filled="f" stroked="f">
              <v:textbox>
                <w:txbxContent>
                  <w:p w:rsidR="004B651A" w:rsidRDefault="0098410A" w:rsidP="0098410A">
                    <w:pPr>
                      <w:pStyle w:val="a4"/>
                      <w:snapToGrid w:val="0"/>
                      <w:spacing w:beforeLines="20" w:before="48" w:afterLines="20" w:after="48" w:line="240" w:lineRule="auto"/>
                      <w:jc w:val="center"/>
                    </w:pPr>
                    <w:r>
                      <w:rPr>
                        <w:rFonts w:hint="eastAsia"/>
                      </w:rPr>
                      <w:t>Shenzhen Liaison Unit</w:t>
                    </w:r>
                  </w:p>
                  <w:p w:rsidR="004B651A" w:rsidRDefault="0098410A" w:rsidP="0098410A">
                    <w:pPr>
                      <w:pStyle w:val="a4"/>
                      <w:snapToGrid w:val="0"/>
                      <w:spacing w:beforeLines="20" w:before="48" w:afterLines="20" w:after="48" w:line="240" w:lineRule="auto"/>
                      <w:jc w:val="center"/>
                    </w:pPr>
                    <w:r>
                      <w:rPr>
                        <w:rFonts w:hint="eastAsia"/>
                      </w:rPr>
                      <w:t xml:space="preserve">The </w:t>
                    </w:r>
                    <w:r w:rsidR="00673EEB">
                      <w:rPr>
                        <w:rFonts w:hint="eastAsia"/>
                      </w:rPr>
                      <w:t xml:space="preserve">Government of the Hong Kong </w:t>
                    </w:r>
                  </w:p>
                  <w:p w:rsidR="004B651A" w:rsidRDefault="00673EEB" w:rsidP="0098410A">
                    <w:pPr>
                      <w:pStyle w:val="a4"/>
                      <w:snapToGrid w:val="0"/>
                      <w:spacing w:beforeLines="20" w:before="48" w:afterLines="20" w:after="48" w:line="240" w:lineRule="auto"/>
                      <w:jc w:val="center"/>
                    </w:pPr>
                    <w:r>
                      <w:rPr>
                        <w:rFonts w:hint="eastAsia"/>
                      </w:rPr>
                      <w:t>Special Administrative Region</w:t>
                    </w:r>
                  </w:p>
                </w:txbxContent>
              </v:textbox>
            </v:rect>
          </w:pict>
        </mc:Fallback>
      </mc:AlternateContent>
    </w:r>
    <w:r>
      <w:rPr>
        <w:noProof/>
        <w:lang w:eastAsia="zh-CN"/>
      </w:rPr>
      <w:drawing>
        <wp:inline distT="0" distB="0" distL="0" distR="0" wp14:anchorId="751C5E9F" wp14:editId="5C67014E">
          <wp:extent cx="1028700" cy="10287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1477"/>
    <w:multiLevelType w:val="hybridMultilevel"/>
    <w:tmpl w:val="BE3822B8"/>
    <w:lvl w:ilvl="0" w:tplc="9618A9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F556A21"/>
    <w:multiLevelType w:val="hybridMultilevel"/>
    <w:tmpl w:val="F0D22EB0"/>
    <w:lvl w:ilvl="0" w:tplc="9864C004">
      <w:start w:val="1"/>
      <w:numFmt w:val="decimal"/>
      <w:lvlText w:val="%1."/>
      <w:lvlJc w:val="left"/>
      <w:pPr>
        <w:ind w:left="2868" w:hanging="480"/>
      </w:pPr>
      <w:rPr>
        <w:rFonts w:ascii="Times New Roman" w:hAnsi="Times New Roman" w:cs="Times New Roman" w:hint="default"/>
      </w:r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2">
    <w:nsid w:val="498B1251"/>
    <w:multiLevelType w:val="hybridMultilevel"/>
    <w:tmpl w:val="63A64D26"/>
    <w:lvl w:ilvl="0" w:tplc="3E26943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FCA40B2"/>
    <w:multiLevelType w:val="hybridMultilevel"/>
    <w:tmpl w:val="401A716C"/>
    <w:lvl w:ilvl="0" w:tplc="0409000D">
      <w:start w:val="1"/>
      <w:numFmt w:val="bullet"/>
      <w:lvlText w:val=""/>
      <w:lvlJc w:val="left"/>
      <w:pPr>
        <w:ind w:left="2466" w:hanging="480"/>
      </w:pPr>
      <w:rPr>
        <w:rFonts w:ascii="Wingdings" w:hAnsi="Wingdings" w:hint="default"/>
      </w:rPr>
    </w:lvl>
    <w:lvl w:ilvl="1" w:tplc="04090003" w:tentative="1">
      <w:start w:val="1"/>
      <w:numFmt w:val="bullet"/>
      <w:lvlText w:val=""/>
      <w:lvlJc w:val="left"/>
      <w:pPr>
        <w:ind w:left="2946" w:hanging="480"/>
      </w:pPr>
      <w:rPr>
        <w:rFonts w:ascii="Wingdings" w:hAnsi="Wingdings" w:hint="default"/>
      </w:rPr>
    </w:lvl>
    <w:lvl w:ilvl="2" w:tplc="04090005" w:tentative="1">
      <w:start w:val="1"/>
      <w:numFmt w:val="bullet"/>
      <w:lvlText w:val=""/>
      <w:lvlJc w:val="left"/>
      <w:pPr>
        <w:ind w:left="3426" w:hanging="480"/>
      </w:pPr>
      <w:rPr>
        <w:rFonts w:ascii="Wingdings" w:hAnsi="Wingdings" w:hint="default"/>
      </w:rPr>
    </w:lvl>
    <w:lvl w:ilvl="3" w:tplc="04090001" w:tentative="1">
      <w:start w:val="1"/>
      <w:numFmt w:val="bullet"/>
      <w:lvlText w:val=""/>
      <w:lvlJc w:val="left"/>
      <w:pPr>
        <w:ind w:left="3906" w:hanging="480"/>
      </w:pPr>
      <w:rPr>
        <w:rFonts w:ascii="Wingdings" w:hAnsi="Wingdings" w:hint="default"/>
      </w:rPr>
    </w:lvl>
    <w:lvl w:ilvl="4" w:tplc="04090003" w:tentative="1">
      <w:start w:val="1"/>
      <w:numFmt w:val="bullet"/>
      <w:lvlText w:val=""/>
      <w:lvlJc w:val="left"/>
      <w:pPr>
        <w:ind w:left="4386" w:hanging="480"/>
      </w:pPr>
      <w:rPr>
        <w:rFonts w:ascii="Wingdings" w:hAnsi="Wingdings" w:hint="default"/>
      </w:rPr>
    </w:lvl>
    <w:lvl w:ilvl="5" w:tplc="04090005" w:tentative="1">
      <w:start w:val="1"/>
      <w:numFmt w:val="bullet"/>
      <w:lvlText w:val=""/>
      <w:lvlJc w:val="left"/>
      <w:pPr>
        <w:ind w:left="4866" w:hanging="480"/>
      </w:pPr>
      <w:rPr>
        <w:rFonts w:ascii="Wingdings" w:hAnsi="Wingdings" w:hint="default"/>
      </w:rPr>
    </w:lvl>
    <w:lvl w:ilvl="6" w:tplc="04090001" w:tentative="1">
      <w:start w:val="1"/>
      <w:numFmt w:val="bullet"/>
      <w:lvlText w:val=""/>
      <w:lvlJc w:val="left"/>
      <w:pPr>
        <w:ind w:left="5346" w:hanging="480"/>
      </w:pPr>
      <w:rPr>
        <w:rFonts w:ascii="Wingdings" w:hAnsi="Wingdings" w:hint="default"/>
      </w:rPr>
    </w:lvl>
    <w:lvl w:ilvl="7" w:tplc="04090003" w:tentative="1">
      <w:start w:val="1"/>
      <w:numFmt w:val="bullet"/>
      <w:lvlText w:val=""/>
      <w:lvlJc w:val="left"/>
      <w:pPr>
        <w:ind w:left="5826" w:hanging="480"/>
      </w:pPr>
      <w:rPr>
        <w:rFonts w:ascii="Wingdings" w:hAnsi="Wingdings" w:hint="default"/>
      </w:rPr>
    </w:lvl>
    <w:lvl w:ilvl="8" w:tplc="04090005" w:tentative="1">
      <w:start w:val="1"/>
      <w:numFmt w:val="bullet"/>
      <w:lvlText w:val=""/>
      <w:lvlJc w:val="left"/>
      <w:pPr>
        <w:ind w:left="6306" w:hanging="480"/>
      </w:pPr>
      <w:rPr>
        <w:rFonts w:ascii="Wingdings" w:hAnsi="Wingdings" w:hint="default"/>
      </w:rPr>
    </w:lvl>
  </w:abstractNum>
  <w:abstractNum w:abstractNumId="4">
    <w:nsid w:val="58105F5A"/>
    <w:multiLevelType w:val="multilevel"/>
    <w:tmpl w:val="69FC5070"/>
    <w:lvl w:ilvl="0">
      <w:start w:val="1"/>
      <w:numFmt w:val="bullet"/>
      <w:lvlText w:val=""/>
      <w:lvlJc w:val="left"/>
      <w:pPr>
        <w:ind w:left="764" w:hanging="480"/>
      </w:pPr>
      <w:rPr>
        <w:rFonts w:ascii="Wingdings" w:hAnsi="Wingdings" w:hint="default"/>
      </w:rPr>
    </w:lvl>
    <w:lvl w:ilvl="1" w:tentative="1">
      <w:start w:val="1"/>
      <w:numFmt w:val="bullet"/>
      <w:lvlText w:val=""/>
      <w:lvlJc w:val="left"/>
      <w:pPr>
        <w:ind w:left="1244" w:hanging="480"/>
      </w:pPr>
      <w:rPr>
        <w:rFonts w:ascii="Wingdings" w:hAnsi="Wingdings" w:hint="default"/>
      </w:rPr>
    </w:lvl>
    <w:lvl w:ilvl="2" w:tentative="1">
      <w:start w:val="1"/>
      <w:numFmt w:val="bullet"/>
      <w:lvlText w:val=""/>
      <w:lvlJc w:val="left"/>
      <w:pPr>
        <w:ind w:left="1724" w:hanging="480"/>
      </w:pPr>
      <w:rPr>
        <w:rFonts w:ascii="Wingdings" w:hAnsi="Wingdings" w:hint="default"/>
      </w:rPr>
    </w:lvl>
    <w:lvl w:ilvl="3" w:tentative="1">
      <w:start w:val="1"/>
      <w:numFmt w:val="bullet"/>
      <w:lvlText w:val=""/>
      <w:lvlJc w:val="left"/>
      <w:pPr>
        <w:ind w:left="2204" w:hanging="480"/>
      </w:pPr>
      <w:rPr>
        <w:rFonts w:ascii="Wingdings" w:hAnsi="Wingdings" w:hint="default"/>
      </w:rPr>
    </w:lvl>
    <w:lvl w:ilvl="4" w:tentative="1">
      <w:start w:val="1"/>
      <w:numFmt w:val="bullet"/>
      <w:lvlText w:val=""/>
      <w:lvlJc w:val="left"/>
      <w:pPr>
        <w:ind w:left="2684" w:hanging="480"/>
      </w:pPr>
      <w:rPr>
        <w:rFonts w:ascii="Wingdings" w:hAnsi="Wingdings" w:hint="default"/>
      </w:rPr>
    </w:lvl>
    <w:lvl w:ilvl="5" w:tentative="1">
      <w:start w:val="1"/>
      <w:numFmt w:val="bullet"/>
      <w:lvlText w:val=""/>
      <w:lvlJc w:val="left"/>
      <w:pPr>
        <w:ind w:left="3164" w:hanging="480"/>
      </w:pPr>
      <w:rPr>
        <w:rFonts w:ascii="Wingdings" w:hAnsi="Wingdings" w:hint="default"/>
      </w:rPr>
    </w:lvl>
    <w:lvl w:ilvl="6" w:tentative="1">
      <w:start w:val="1"/>
      <w:numFmt w:val="bullet"/>
      <w:lvlText w:val=""/>
      <w:lvlJc w:val="left"/>
      <w:pPr>
        <w:ind w:left="3644" w:hanging="480"/>
      </w:pPr>
      <w:rPr>
        <w:rFonts w:ascii="Wingdings" w:hAnsi="Wingdings" w:hint="default"/>
      </w:rPr>
    </w:lvl>
    <w:lvl w:ilvl="7" w:tentative="1">
      <w:start w:val="1"/>
      <w:numFmt w:val="bullet"/>
      <w:lvlText w:val=""/>
      <w:lvlJc w:val="left"/>
      <w:pPr>
        <w:ind w:left="4124" w:hanging="480"/>
      </w:pPr>
      <w:rPr>
        <w:rFonts w:ascii="Wingdings" w:hAnsi="Wingdings" w:hint="default"/>
      </w:rPr>
    </w:lvl>
    <w:lvl w:ilvl="8" w:tentative="1">
      <w:start w:val="1"/>
      <w:numFmt w:val="bullet"/>
      <w:lvlText w:val=""/>
      <w:lvlJc w:val="left"/>
      <w:pPr>
        <w:ind w:left="4604" w:hanging="480"/>
      </w:pPr>
      <w:rPr>
        <w:rFonts w:ascii="Wingdings" w:hAnsi="Wingdings" w:hint="default"/>
      </w:rPr>
    </w:lvl>
  </w:abstractNum>
  <w:abstractNum w:abstractNumId="5">
    <w:nsid w:val="58105F65"/>
    <w:multiLevelType w:val="multilevel"/>
    <w:tmpl w:val="58105F65"/>
    <w:lvl w:ilvl="0">
      <w:start w:val="1"/>
      <w:numFmt w:val="bullet"/>
      <w:lvlText w:val=""/>
      <w:lvlJc w:val="left"/>
      <w:pPr>
        <w:ind w:left="2595" w:hanging="480"/>
      </w:pPr>
      <w:rPr>
        <w:rFonts w:ascii="Wingdings" w:hAnsi="Wingdings" w:hint="default"/>
      </w:rPr>
    </w:lvl>
    <w:lvl w:ilvl="1" w:tentative="1">
      <w:start w:val="1"/>
      <w:numFmt w:val="bullet"/>
      <w:lvlText w:val=""/>
      <w:lvlJc w:val="left"/>
      <w:pPr>
        <w:ind w:left="3075" w:hanging="480"/>
      </w:pPr>
      <w:rPr>
        <w:rFonts w:ascii="Wingdings" w:hAnsi="Wingdings" w:hint="default"/>
      </w:rPr>
    </w:lvl>
    <w:lvl w:ilvl="2" w:tentative="1">
      <w:start w:val="1"/>
      <w:numFmt w:val="bullet"/>
      <w:lvlText w:val=""/>
      <w:lvlJc w:val="left"/>
      <w:pPr>
        <w:ind w:left="3555" w:hanging="480"/>
      </w:pPr>
      <w:rPr>
        <w:rFonts w:ascii="Wingdings" w:hAnsi="Wingdings" w:hint="default"/>
      </w:rPr>
    </w:lvl>
    <w:lvl w:ilvl="3" w:tentative="1">
      <w:start w:val="1"/>
      <w:numFmt w:val="bullet"/>
      <w:lvlText w:val=""/>
      <w:lvlJc w:val="left"/>
      <w:pPr>
        <w:ind w:left="4035" w:hanging="480"/>
      </w:pPr>
      <w:rPr>
        <w:rFonts w:ascii="Wingdings" w:hAnsi="Wingdings" w:hint="default"/>
      </w:rPr>
    </w:lvl>
    <w:lvl w:ilvl="4" w:tentative="1">
      <w:start w:val="1"/>
      <w:numFmt w:val="bullet"/>
      <w:lvlText w:val=""/>
      <w:lvlJc w:val="left"/>
      <w:pPr>
        <w:ind w:left="4515" w:hanging="480"/>
      </w:pPr>
      <w:rPr>
        <w:rFonts w:ascii="Wingdings" w:hAnsi="Wingdings" w:hint="default"/>
      </w:rPr>
    </w:lvl>
    <w:lvl w:ilvl="5" w:tentative="1">
      <w:start w:val="1"/>
      <w:numFmt w:val="bullet"/>
      <w:lvlText w:val=""/>
      <w:lvlJc w:val="left"/>
      <w:pPr>
        <w:ind w:left="4995" w:hanging="480"/>
      </w:pPr>
      <w:rPr>
        <w:rFonts w:ascii="Wingdings" w:hAnsi="Wingdings" w:hint="default"/>
      </w:rPr>
    </w:lvl>
    <w:lvl w:ilvl="6" w:tentative="1">
      <w:start w:val="1"/>
      <w:numFmt w:val="bullet"/>
      <w:lvlText w:val=""/>
      <w:lvlJc w:val="left"/>
      <w:pPr>
        <w:ind w:left="5475" w:hanging="480"/>
      </w:pPr>
      <w:rPr>
        <w:rFonts w:ascii="Wingdings" w:hAnsi="Wingdings" w:hint="default"/>
      </w:rPr>
    </w:lvl>
    <w:lvl w:ilvl="7" w:tentative="1">
      <w:start w:val="1"/>
      <w:numFmt w:val="bullet"/>
      <w:lvlText w:val=""/>
      <w:lvlJc w:val="left"/>
      <w:pPr>
        <w:ind w:left="5955" w:hanging="480"/>
      </w:pPr>
      <w:rPr>
        <w:rFonts w:ascii="Wingdings" w:hAnsi="Wingdings" w:hint="default"/>
      </w:rPr>
    </w:lvl>
    <w:lvl w:ilvl="8" w:tentative="1">
      <w:start w:val="1"/>
      <w:numFmt w:val="bullet"/>
      <w:lvlText w:val=""/>
      <w:lvlJc w:val="left"/>
      <w:pPr>
        <w:ind w:left="6435" w:hanging="48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20"/>
  <w:drawingGridVerticalSpacing w:val="0"/>
  <w:displayHorizontalDrawingGridEvery w:val="2"/>
  <w:displayVerticalDrawingGridEvery w:val="2"/>
  <w:noPunctuationKerning/>
  <w:characterSpacingControl w:val="doNotCompress"/>
  <w:hdrShapeDefaults>
    <o:shapedefaults v:ext="edit" spidmax="2049"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51A"/>
    <w:rsid w:val="00010257"/>
    <w:rsid w:val="00012439"/>
    <w:rsid w:val="00013904"/>
    <w:rsid w:val="0003081B"/>
    <w:rsid w:val="000310B2"/>
    <w:rsid w:val="00033A4D"/>
    <w:rsid w:val="00047632"/>
    <w:rsid w:val="00070B24"/>
    <w:rsid w:val="00081C45"/>
    <w:rsid w:val="00083884"/>
    <w:rsid w:val="000C301B"/>
    <w:rsid w:val="000C7220"/>
    <w:rsid w:val="000F4258"/>
    <w:rsid w:val="00106E73"/>
    <w:rsid w:val="00121928"/>
    <w:rsid w:val="001A3128"/>
    <w:rsid w:val="001A54CB"/>
    <w:rsid w:val="001C403E"/>
    <w:rsid w:val="001D0C0B"/>
    <w:rsid w:val="001F0F6C"/>
    <w:rsid w:val="00203FCF"/>
    <w:rsid w:val="002452A9"/>
    <w:rsid w:val="00276672"/>
    <w:rsid w:val="00281786"/>
    <w:rsid w:val="002B054A"/>
    <w:rsid w:val="002B0644"/>
    <w:rsid w:val="002C0B70"/>
    <w:rsid w:val="002D33E7"/>
    <w:rsid w:val="0035743F"/>
    <w:rsid w:val="00387A56"/>
    <w:rsid w:val="003D5CB3"/>
    <w:rsid w:val="00407CA0"/>
    <w:rsid w:val="00414D65"/>
    <w:rsid w:val="0042108E"/>
    <w:rsid w:val="004437A6"/>
    <w:rsid w:val="00451B2A"/>
    <w:rsid w:val="00462303"/>
    <w:rsid w:val="00485905"/>
    <w:rsid w:val="004A70FF"/>
    <w:rsid w:val="004B651A"/>
    <w:rsid w:val="00512710"/>
    <w:rsid w:val="005475B8"/>
    <w:rsid w:val="00583FCE"/>
    <w:rsid w:val="005C19A7"/>
    <w:rsid w:val="005E172B"/>
    <w:rsid w:val="005F6E47"/>
    <w:rsid w:val="0066061B"/>
    <w:rsid w:val="00673EEB"/>
    <w:rsid w:val="00681A93"/>
    <w:rsid w:val="00695824"/>
    <w:rsid w:val="006A1653"/>
    <w:rsid w:val="006B5694"/>
    <w:rsid w:val="006C70F7"/>
    <w:rsid w:val="006D23B5"/>
    <w:rsid w:val="006E3088"/>
    <w:rsid w:val="006F365F"/>
    <w:rsid w:val="0071542F"/>
    <w:rsid w:val="00762A87"/>
    <w:rsid w:val="0076599D"/>
    <w:rsid w:val="0076604F"/>
    <w:rsid w:val="00782C35"/>
    <w:rsid w:val="007B2474"/>
    <w:rsid w:val="00816ADD"/>
    <w:rsid w:val="00855FDA"/>
    <w:rsid w:val="00857639"/>
    <w:rsid w:val="008916B2"/>
    <w:rsid w:val="008C0E3F"/>
    <w:rsid w:val="00927898"/>
    <w:rsid w:val="00941788"/>
    <w:rsid w:val="009462B4"/>
    <w:rsid w:val="0098026C"/>
    <w:rsid w:val="0098410A"/>
    <w:rsid w:val="009930A1"/>
    <w:rsid w:val="009949F6"/>
    <w:rsid w:val="009A3028"/>
    <w:rsid w:val="009A3EAF"/>
    <w:rsid w:val="009A5F37"/>
    <w:rsid w:val="009B0795"/>
    <w:rsid w:val="009C737E"/>
    <w:rsid w:val="009E5046"/>
    <w:rsid w:val="00A057C0"/>
    <w:rsid w:val="00A1517C"/>
    <w:rsid w:val="00A311E9"/>
    <w:rsid w:val="00A50EB2"/>
    <w:rsid w:val="00A67AEC"/>
    <w:rsid w:val="00A7053F"/>
    <w:rsid w:val="00A95367"/>
    <w:rsid w:val="00AC3099"/>
    <w:rsid w:val="00AF43BB"/>
    <w:rsid w:val="00B077F5"/>
    <w:rsid w:val="00B57F3E"/>
    <w:rsid w:val="00B67EA9"/>
    <w:rsid w:val="00B87CD3"/>
    <w:rsid w:val="00BB11F7"/>
    <w:rsid w:val="00BD53FC"/>
    <w:rsid w:val="00BE780F"/>
    <w:rsid w:val="00BF1095"/>
    <w:rsid w:val="00C55DE0"/>
    <w:rsid w:val="00C6154C"/>
    <w:rsid w:val="00C85432"/>
    <w:rsid w:val="00CB1DC3"/>
    <w:rsid w:val="00CE160B"/>
    <w:rsid w:val="00CF507C"/>
    <w:rsid w:val="00D37632"/>
    <w:rsid w:val="00D54364"/>
    <w:rsid w:val="00D7321C"/>
    <w:rsid w:val="00D90EB8"/>
    <w:rsid w:val="00DB4FC6"/>
    <w:rsid w:val="00DB7640"/>
    <w:rsid w:val="00DF3A01"/>
    <w:rsid w:val="00E11C72"/>
    <w:rsid w:val="00E13803"/>
    <w:rsid w:val="00E173F8"/>
    <w:rsid w:val="00E3032B"/>
    <w:rsid w:val="00E360C7"/>
    <w:rsid w:val="00E47859"/>
    <w:rsid w:val="00EC1BA6"/>
    <w:rsid w:val="00ED5007"/>
    <w:rsid w:val="00EE605B"/>
    <w:rsid w:val="00F11FA8"/>
    <w:rsid w:val="00F36B53"/>
    <w:rsid w:val="00FA1357"/>
    <w:rsid w:val="00FB10D4"/>
    <w:rsid w:val="00FE6160"/>
    <w:rsid w:val="00FE72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PMingLiU"/>
      <w:sz w:val="26"/>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6"/>
      <w:szCs w:val="16"/>
    </w:rPr>
  </w:style>
  <w:style w:type="paragraph" w:styleId="a4">
    <w:name w:val="Body Text"/>
    <w:basedOn w:val="a"/>
    <w:pPr>
      <w:spacing w:line="360" w:lineRule="auto"/>
    </w:pPr>
    <w:rPr>
      <w:rFonts w:eastAsia="宋体"/>
      <w:b/>
      <w:bCs/>
      <w:sz w:val="20"/>
      <w:lang w:eastAsia="zh-CN"/>
    </w:rPr>
  </w:style>
  <w:style w:type="paragraph" w:styleId="a5">
    <w:name w:val="footer"/>
    <w:basedOn w:val="a"/>
    <w:pPr>
      <w:tabs>
        <w:tab w:val="center" w:pos="4153"/>
        <w:tab w:val="right" w:pos="8306"/>
      </w:tabs>
    </w:pPr>
  </w:style>
  <w:style w:type="paragraph" w:styleId="a6">
    <w:name w:val="footnote text"/>
    <w:basedOn w:val="a"/>
    <w:rPr>
      <w:sz w:val="20"/>
      <w:szCs w:val="20"/>
    </w:rPr>
  </w:style>
  <w:style w:type="paragraph" w:styleId="a7">
    <w:name w:val="header"/>
    <w:basedOn w:val="a"/>
    <w:pPr>
      <w:tabs>
        <w:tab w:val="center" w:pos="4153"/>
        <w:tab w:val="right" w:pos="8306"/>
      </w:tabs>
    </w:pPr>
  </w:style>
  <w:style w:type="character" w:styleId="a8">
    <w:name w:val="footnote reference"/>
    <w:rPr>
      <w:vertAlign w:val="superscript"/>
    </w:rPr>
  </w:style>
  <w:style w:type="character" w:styleId="a9">
    <w:name w:val="Hyperlink"/>
    <w:rPr>
      <w:u w:val="single"/>
    </w:rPr>
  </w:style>
  <w:style w:type="paragraph" w:customStyle="1" w:styleId="BodyText2CharChar">
    <w:name w:val="Body Text 2 Char Char"/>
    <w:basedOn w:val="a"/>
    <w:pPr>
      <w:jc w:val="both"/>
    </w:pPr>
    <w:rPr>
      <w:spacing w:val="20"/>
      <w:sz w:val="22"/>
    </w:rPr>
  </w:style>
  <w:style w:type="paragraph" w:customStyle="1" w:styleId="1">
    <w:name w:val="清單段落1"/>
    <w:basedOn w:val="a"/>
    <w:pPr>
      <w:ind w:firstLineChars="200" w:firstLine="420"/>
    </w:pPr>
  </w:style>
  <w:style w:type="paragraph" w:customStyle="1" w:styleId="Default">
    <w:name w:val="Default"/>
    <w:pPr>
      <w:autoSpaceDE w:val="0"/>
      <w:autoSpaceDN w:val="0"/>
      <w:adjustRightInd w:val="0"/>
    </w:pPr>
    <w:rPr>
      <w:rFonts w:ascii="宋体" w:cs="宋体"/>
      <w:sz w:val="24"/>
      <w:szCs w:val="24"/>
    </w:rPr>
  </w:style>
  <w:style w:type="character" w:customStyle="1" w:styleId="10">
    <w:name w:val="頁碼1"/>
    <w:basedOn w:val="a0"/>
  </w:style>
  <w:style w:type="paragraph" w:styleId="HTML">
    <w:name w:val="HTML Preformatted"/>
    <w:basedOn w:val="a"/>
    <w:link w:val="HTMLChar"/>
    <w:uiPriority w:val="99"/>
    <w:semiHidden/>
    <w:unhideWhenUsed/>
    <w:rsid w:val="003D5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semiHidden/>
    <w:rsid w:val="003D5CB3"/>
    <w:rPr>
      <w:rFonts w:ascii="Courier New" w:eastAsia="Times New Roman" w:hAnsi="Courier New" w:cs="Courier New"/>
      <w:lang w:eastAsia="zh-TW"/>
    </w:rPr>
  </w:style>
  <w:style w:type="paragraph" w:styleId="aa">
    <w:name w:val="Normal (Web)"/>
    <w:basedOn w:val="a"/>
    <w:uiPriority w:val="99"/>
    <w:semiHidden/>
    <w:unhideWhenUsed/>
    <w:rsid w:val="00E47859"/>
    <w:pPr>
      <w:spacing w:before="100" w:beforeAutospacing="1" w:after="100" w:afterAutospacing="1"/>
    </w:pPr>
    <w:rPr>
      <w:rFonts w:eastAsia="Times New Roman"/>
      <w:sz w:val="24"/>
    </w:rPr>
  </w:style>
  <w:style w:type="paragraph" w:styleId="ab">
    <w:name w:val="List Paragraph"/>
    <w:basedOn w:val="a"/>
    <w:uiPriority w:val="34"/>
    <w:qFormat/>
    <w:rsid w:val="002D33E7"/>
    <w:pPr>
      <w:ind w:leftChars="200" w:left="480"/>
    </w:pPr>
  </w:style>
  <w:style w:type="character" w:styleId="ac">
    <w:name w:val="Strong"/>
    <w:qFormat/>
    <w:rsid w:val="000124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PMingLiU"/>
      <w:sz w:val="26"/>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6"/>
      <w:szCs w:val="16"/>
    </w:rPr>
  </w:style>
  <w:style w:type="paragraph" w:styleId="a4">
    <w:name w:val="Body Text"/>
    <w:basedOn w:val="a"/>
    <w:pPr>
      <w:spacing w:line="360" w:lineRule="auto"/>
    </w:pPr>
    <w:rPr>
      <w:rFonts w:eastAsia="宋体"/>
      <w:b/>
      <w:bCs/>
      <w:sz w:val="20"/>
      <w:lang w:eastAsia="zh-CN"/>
    </w:rPr>
  </w:style>
  <w:style w:type="paragraph" w:styleId="a5">
    <w:name w:val="footer"/>
    <w:basedOn w:val="a"/>
    <w:pPr>
      <w:tabs>
        <w:tab w:val="center" w:pos="4153"/>
        <w:tab w:val="right" w:pos="8306"/>
      </w:tabs>
    </w:pPr>
  </w:style>
  <w:style w:type="paragraph" w:styleId="a6">
    <w:name w:val="footnote text"/>
    <w:basedOn w:val="a"/>
    <w:rPr>
      <w:sz w:val="20"/>
      <w:szCs w:val="20"/>
    </w:rPr>
  </w:style>
  <w:style w:type="paragraph" w:styleId="a7">
    <w:name w:val="header"/>
    <w:basedOn w:val="a"/>
    <w:pPr>
      <w:tabs>
        <w:tab w:val="center" w:pos="4153"/>
        <w:tab w:val="right" w:pos="8306"/>
      </w:tabs>
    </w:pPr>
  </w:style>
  <w:style w:type="character" w:styleId="a8">
    <w:name w:val="footnote reference"/>
    <w:rPr>
      <w:vertAlign w:val="superscript"/>
    </w:rPr>
  </w:style>
  <w:style w:type="character" w:styleId="a9">
    <w:name w:val="Hyperlink"/>
    <w:rPr>
      <w:u w:val="single"/>
    </w:rPr>
  </w:style>
  <w:style w:type="paragraph" w:customStyle="1" w:styleId="BodyText2CharChar">
    <w:name w:val="Body Text 2 Char Char"/>
    <w:basedOn w:val="a"/>
    <w:pPr>
      <w:jc w:val="both"/>
    </w:pPr>
    <w:rPr>
      <w:spacing w:val="20"/>
      <w:sz w:val="22"/>
    </w:rPr>
  </w:style>
  <w:style w:type="paragraph" w:customStyle="1" w:styleId="1">
    <w:name w:val="清單段落1"/>
    <w:basedOn w:val="a"/>
    <w:pPr>
      <w:ind w:firstLineChars="200" w:firstLine="420"/>
    </w:pPr>
  </w:style>
  <w:style w:type="paragraph" w:customStyle="1" w:styleId="Default">
    <w:name w:val="Default"/>
    <w:pPr>
      <w:autoSpaceDE w:val="0"/>
      <w:autoSpaceDN w:val="0"/>
      <w:adjustRightInd w:val="0"/>
    </w:pPr>
    <w:rPr>
      <w:rFonts w:ascii="宋体" w:cs="宋体"/>
      <w:sz w:val="24"/>
      <w:szCs w:val="24"/>
    </w:rPr>
  </w:style>
  <w:style w:type="character" w:customStyle="1" w:styleId="10">
    <w:name w:val="頁碼1"/>
    <w:basedOn w:val="a0"/>
  </w:style>
  <w:style w:type="paragraph" w:styleId="HTML">
    <w:name w:val="HTML Preformatted"/>
    <w:basedOn w:val="a"/>
    <w:link w:val="HTMLChar"/>
    <w:uiPriority w:val="99"/>
    <w:semiHidden/>
    <w:unhideWhenUsed/>
    <w:rsid w:val="003D5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semiHidden/>
    <w:rsid w:val="003D5CB3"/>
    <w:rPr>
      <w:rFonts w:ascii="Courier New" w:eastAsia="Times New Roman" w:hAnsi="Courier New" w:cs="Courier New"/>
      <w:lang w:eastAsia="zh-TW"/>
    </w:rPr>
  </w:style>
  <w:style w:type="paragraph" w:styleId="aa">
    <w:name w:val="Normal (Web)"/>
    <w:basedOn w:val="a"/>
    <w:uiPriority w:val="99"/>
    <w:semiHidden/>
    <w:unhideWhenUsed/>
    <w:rsid w:val="00E47859"/>
    <w:pPr>
      <w:spacing w:before="100" w:beforeAutospacing="1" w:after="100" w:afterAutospacing="1"/>
    </w:pPr>
    <w:rPr>
      <w:rFonts w:eastAsia="Times New Roman"/>
      <w:sz w:val="24"/>
    </w:rPr>
  </w:style>
  <w:style w:type="paragraph" w:styleId="ab">
    <w:name w:val="List Paragraph"/>
    <w:basedOn w:val="a"/>
    <w:uiPriority w:val="34"/>
    <w:qFormat/>
    <w:rsid w:val="002D33E7"/>
    <w:pPr>
      <w:ind w:leftChars="200" w:left="480"/>
    </w:pPr>
  </w:style>
  <w:style w:type="character" w:styleId="ac">
    <w:name w:val="Strong"/>
    <w:qFormat/>
    <w:rsid w:val="00012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7165">
      <w:bodyDiv w:val="1"/>
      <w:marLeft w:val="0"/>
      <w:marRight w:val="0"/>
      <w:marTop w:val="0"/>
      <w:marBottom w:val="0"/>
      <w:divBdr>
        <w:top w:val="none" w:sz="0" w:space="0" w:color="auto"/>
        <w:left w:val="none" w:sz="0" w:space="0" w:color="auto"/>
        <w:bottom w:val="none" w:sz="0" w:space="0" w:color="auto"/>
        <w:right w:val="none" w:sz="0" w:space="0" w:color="auto"/>
      </w:divBdr>
    </w:div>
    <w:div w:id="1912042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AA1EF-7DC3-4A6A-B085-8EE27968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歡樂時光</vt:lpstr>
    </vt:vector>
  </TitlesOfParts>
  <Company>The Government of HKSAR</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歡樂時光</dc:title>
  <dc:creator>maggie_xie</dc:creator>
  <cp:lastModifiedBy>Doris</cp:lastModifiedBy>
  <cp:revision>6</cp:revision>
  <cp:lastPrinted>2016-10-27T08:28:00Z</cp:lastPrinted>
  <dcterms:created xsi:type="dcterms:W3CDTF">2017-02-27T03:47:00Z</dcterms:created>
  <dcterms:modified xsi:type="dcterms:W3CDTF">2017-02-28T02:32:00Z</dcterms:modified>
</cp:coreProperties>
</file>