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DF" w:rsidRPr="00FC3D69" w:rsidRDefault="004532DF" w:rsidP="004532DF">
      <w:pPr>
        <w:jc w:val="center"/>
        <w:rPr>
          <w:rFonts w:eastAsia="SimSun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83EDF">
        <w:rPr>
          <w:rFonts w:eastAsia="標楷體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「粵港</w:t>
      </w:r>
      <w:r w:rsidRPr="00B83EDF">
        <w:rPr>
          <w:rFonts w:ascii="標楷體" w:eastAsia="標楷體" w:hAnsi="標楷體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服務</w:t>
      </w:r>
      <w:r w:rsidRPr="00B83EDF">
        <w:rPr>
          <w:rFonts w:ascii="標楷體" w:eastAsia="標楷體" w:hAnsi="標楷體" w:hint="eastAsia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業</w:t>
      </w:r>
      <w:r w:rsidRPr="00B83EDF">
        <w:rPr>
          <w:rFonts w:ascii="標楷體" w:eastAsia="標楷體" w:hAnsi="標楷體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交流會</w:t>
      </w:r>
      <w:r w:rsidRPr="00AB753B">
        <w:rPr>
          <w:rFonts w:ascii="標楷體" w:eastAsia="標楷體" w:hAnsi="標楷體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」</w:t>
      </w:r>
      <w:r w:rsidRPr="00B83EDF">
        <w:rPr>
          <w:rFonts w:eastAsia="標楷體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暨</w:t>
      </w:r>
    </w:p>
    <w:p w:rsidR="00BE1BB5" w:rsidRPr="00BE1BB5" w:rsidRDefault="004532DF" w:rsidP="00BE1BB5">
      <w:pPr>
        <w:spacing w:line="480" w:lineRule="auto"/>
        <w:jc w:val="center"/>
        <w:rPr>
          <w:rFonts w:eastAsiaTheme="minorEastAsia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83EDF">
        <w:rPr>
          <w:rFonts w:eastAsia="標楷體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《</w:t>
      </w:r>
      <w:r w:rsidRPr="00B83EDF">
        <w:rPr>
          <w:rFonts w:eastAsia="標楷體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201</w:t>
      </w:r>
      <w:r w:rsidR="00707DC8">
        <w:rPr>
          <w:rFonts w:eastAsia="SimSun" w:hint="eastAsia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  <w:r w:rsidRPr="00B83EDF">
        <w:rPr>
          <w:rFonts w:eastAsia="標楷體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在粵香港服務業企業名冊》發佈</w:t>
      </w:r>
      <w:r w:rsidRPr="00B83EDF">
        <w:rPr>
          <w:rFonts w:eastAsia="標楷體" w:hint="eastAsia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會</w:t>
      </w:r>
    </w:p>
    <w:p w:rsidR="005540C5" w:rsidRPr="005540C5" w:rsidRDefault="005540C5" w:rsidP="005540C5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7B47B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有關</w:t>
      </w:r>
      <w:r>
        <w:rPr>
          <w:rFonts w:ascii="標楷體" w:eastAsia="標楷體" w:hAnsi="標楷體" w:cs="Helv" w:hint="eastAsia"/>
          <w:b/>
          <w:color w:val="FF0000"/>
          <w:sz w:val="28"/>
          <w:szCs w:val="28"/>
        </w:rPr>
        <w:t>廣東自貿</w:t>
      </w:r>
      <w:r w:rsidRPr="007B47BD">
        <w:rPr>
          <w:rFonts w:ascii="標楷體" w:eastAsia="標楷體" w:hAnsi="標楷體" w:cs="Helv" w:hint="eastAsia"/>
          <w:b/>
          <w:color w:val="FF0000"/>
          <w:sz w:val="28"/>
          <w:szCs w:val="28"/>
        </w:rPr>
        <w:t>試驗區的最新政策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，</w:t>
      </w:r>
      <w:proofErr w:type="gramStart"/>
      <w:r>
        <w:rPr>
          <w:rFonts w:ascii="標楷體" w:eastAsia="標楷體" w:hAnsi="標楷體"/>
          <w:b/>
          <w:bCs/>
          <w:color w:val="FF0000"/>
          <w:sz w:val="28"/>
          <w:szCs w:val="28"/>
        </w:rPr>
        <w:t>會對</w:t>
      </w:r>
      <w:r w:rsidRPr="00084E0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粵港</w:t>
      </w:r>
      <w:proofErr w:type="gramEnd"/>
      <w:r>
        <w:rPr>
          <w:rFonts w:ascii="標楷體" w:eastAsia="標楷體" w:hAnsi="標楷體"/>
          <w:b/>
          <w:bCs/>
          <w:color w:val="FF0000"/>
          <w:sz w:val="28"/>
          <w:szCs w:val="28"/>
        </w:rPr>
        <w:t>服務業</w:t>
      </w:r>
      <w:r w:rsidRPr="009612A9">
        <w:rPr>
          <w:rFonts w:ascii="標楷體" w:eastAsia="標楷體" w:hAnsi="標楷體"/>
          <w:b/>
          <w:bCs/>
          <w:color w:val="FF0000"/>
          <w:sz w:val="28"/>
          <w:szCs w:val="28"/>
        </w:rPr>
        <w:t>帶來什麼</w:t>
      </w:r>
      <w:r w:rsidRPr="009612A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商機</w:t>
      </w:r>
      <w:r w:rsidRPr="009612A9">
        <w:rPr>
          <w:rFonts w:ascii="標楷體" w:eastAsia="標楷體" w:hAnsi="標楷體"/>
          <w:b/>
          <w:bCs/>
          <w:color w:val="FF0000"/>
          <w:sz w:val="28"/>
          <w:szCs w:val="28"/>
        </w:rPr>
        <w:t>？</w:t>
      </w:r>
    </w:p>
    <w:p w:rsidR="00BE1BB5" w:rsidRPr="009612A9" w:rsidRDefault="007F1418" w:rsidP="00E842B7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9612A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香港服務業如何把握粵港澳大灣區的機遇，拓展內地</w:t>
      </w:r>
      <w:r w:rsidR="009612A9" w:rsidRPr="009612A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、</w:t>
      </w:r>
      <w:r w:rsidR="009612A9" w:rsidRPr="00E842B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甚至</w:t>
      </w:r>
      <w:r w:rsidR="00E842B7" w:rsidRPr="00E842B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「</w:t>
      </w:r>
      <w:r w:rsidR="009612A9" w:rsidRPr="00E842B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一帶一路</w:t>
      </w:r>
      <w:r w:rsidR="00E842B7" w:rsidRPr="00E842B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」</w:t>
      </w:r>
      <w:r w:rsidR="009612A9" w:rsidRPr="00E842B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的</w:t>
      </w:r>
      <w:r w:rsidRPr="00E842B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市場</w:t>
      </w:r>
      <w:r w:rsidR="001E1614" w:rsidRPr="009612A9">
        <w:rPr>
          <w:rFonts w:ascii="標楷體" w:eastAsia="標楷體" w:hAnsi="標楷體"/>
          <w:b/>
          <w:bCs/>
          <w:color w:val="FF0000"/>
          <w:sz w:val="28"/>
          <w:szCs w:val="28"/>
        </w:rPr>
        <w:t>？</w:t>
      </w:r>
    </w:p>
    <w:p w:rsidR="00BE1BB5" w:rsidRPr="009612A9" w:rsidRDefault="007F1418" w:rsidP="00BE1BB5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9612A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服務業企業如何</w:t>
      </w:r>
      <w:r w:rsidR="009612A9" w:rsidRPr="009612A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建立</w:t>
      </w:r>
      <w:r w:rsidRPr="009612A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自己的品牌，</w:t>
      </w:r>
      <w:r w:rsidR="009612A9" w:rsidRPr="009612A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在粵港澳大灣區打響名堂</w:t>
      </w:r>
      <w:r w:rsidR="001E1614" w:rsidRPr="009612A9">
        <w:rPr>
          <w:rFonts w:ascii="標楷體" w:eastAsia="標楷體" w:hAnsi="標楷體"/>
          <w:b/>
          <w:bCs/>
          <w:color w:val="FF0000"/>
          <w:sz w:val="28"/>
          <w:szCs w:val="28"/>
        </w:rPr>
        <w:t>？</w:t>
      </w:r>
    </w:p>
    <w:p w:rsidR="00E00428" w:rsidRPr="005540C5" w:rsidRDefault="005540C5" w:rsidP="005540C5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現代服務業如何利用高新科技</w:t>
      </w:r>
      <w:r w:rsidRPr="005540C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開拓</w:t>
      </w:r>
      <w:r w:rsidR="009612A9" w:rsidRPr="009612A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市場</w:t>
      </w:r>
      <w:r w:rsidR="001E1614" w:rsidRPr="009612A9">
        <w:rPr>
          <w:rFonts w:ascii="標楷體" w:eastAsia="標楷體" w:hAnsi="標楷體"/>
          <w:b/>
          <w:bCs/>
          <w:color w:val="FF0000"/>
          <w:sz w:val="28"/>
          <w:szCs w:val="28"/>
        </w:rPr>
        <w:t>？</w:t>
      </w:r>
      <w:r w:rsidR="009612A9" w:rsidRPr="005540C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如何利用新媒體</w:t>
      </w:r>
      <w:r w:rsidRPr="005540C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推廣</w:t>
      </w:r>
      <w:r w:rsidR="009612A9" w:rsidRPr="005540C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產品</w:t>
      </w:r>
      <w:r w:rsidR="001E1614" w:rsidRPr="005540C5">
        <w:rPr>
          <w:rFonts w:ascii="標楷體" w:eastAsia="標楷體" w:hAnsi="標楷體"/>
          <w:b/>
          <w:bCs/>
          <w:color w:val="FF0000"/>
          <w:sz w:val="28"/>
          <w:szCs w:val="28"/>
        </w:rPr>
        <w:t>?</w:t>
      </w:r>
    </w:p>
    <w:p w:rsidR="00BB3682" w:rsidRPr="001E1614" w:rsidRDefault="00BB3682" w:rsidP="00BB3682">
      <w:pPr>
        <w:pStyle w:val="aa"/>
        <w:ind w:leftChars="0"/>
        <w:rPr>
          <w:rFonts w:eastAsia="標楷體"/>
          <w:b/>
          <w:bCs/>
          <w:color w:val="0070C0"/>
          <w:sz w:val="28"/>
          <w:szCs w:val="28"/>
        </w:rPr>
      </w:pPr>
    </w:p>
    <w:p w:rsidR="00786C49" w:rsidRPr="00B41E9B" w:rsidRDefault="00B41E9B" w:rsidP="004226AE">
      <w:pPr>
        <w:ind w:firstLine="1"/>
        <w:jc w:val="center"/>
        <w:rPr>
          <w:rFonts w:eastAsia="標楷體"/>
          <w:bCs/>
          <w:color w:val="984806" w:themeColor="accent6" w:themeShade="80"/>
          <w:sz w:val="28"/>
          <w:szCs w:val="28"/>
        </w:rPr>
      </w:pPr>
      <w:r w:rsidRPr="00B41E9B">
        <w:rPr>
          <w:rFonts w:eastAsia="標楷體" w:hint="eastAsia"/>
          <w:bCs/>
          <w:color w:val="984806" w:themeColor="accent6" w:themeShade="80"/>
          <w:sz w:val="28"/>
          <w:szCs w:val="28"/>
        </w:rPr>
        <w:t>主講嘉賓包括：</w:t>
      </w:r>
    </w:p>
    <w:p w:rsidR="00786C49" w:rsidRPr="00B41E9B" w:rsidRDefault="00786C49" w:rsidP="00786C49">
      <w:pPr>
        <w:pStyle w:val="1"/>
        <w:snapToGrid w:val="0"/>
        <w:ind w:left="6" w:rightChars="76" w:right="198" w:firstLineChars="0" w:firstLine="0"/>
        <w:jc w:val="both"/>
        <w:rPr>
          <w:rFonts w:eastAsia="標楷體"/>
          <w:bCs/>
          <w:color w:val="984806" w:themeColor="accent6" w:themeShade="80"/>
          <w:sz w:val="16"/>
          <w:szCs w:val="16"/>
        </w:rPr>
      </w:pPr>
    </w:p>
    <w:p w:rsidR="005540C5" w:rsidRPr="005540C5" w:rsidRDefault="00A415EA" w:rsidP="00A415EA">
      <w:pPr>
        <w:pStyle w:val="1"/>
        <w:numPr>
          <w:ilvl w:val="0"/>
          <w:numId w:val="2"/>
        </w:numPr>
        <w:snapToGrid w:val="0"/>
        <w:ind w:rightChars="76" w:right="198" w:firstLineChars="0"/>
        <w:jc w:val="both"/>
        <w:rPr>
          <w:rFonts w:eastAsia="標楷體"/>
          <w:color w:val="984806" w:themeColor="accent6" w:themeShade="80"/>
          <w:sz w:val="28"/>
          <w:szCs w:val="28"/>
        </w:rPr>
      </w:pPr>
      <w:r w:rsidRPr="00A415EA">
        <w:rPr>
          <w:rFonts w:eastAsia="標楷體" w:hint="eastAsia"/>
          <w:color w:val="984806" w:themeColor="accent6" w:themeShade="80"/>
          <w:sz w:val="28"/>
          <w:szCs w:val="28"/>
        </w:rPr>
        <w:t>中國（廣東）自由貿易試驗區工作辦公室政策法規處</w:t>
      </w:r>
      <w:r w:rsidR="00DC6328" w:rsidRPr="00A415EA">
        <w:rPr>
          <w:rFonts w:eastAsia="標楷體" w:hint="eastAsia"/>
          <w:color w:val="984806" w:themeColor="accent6" w:themeShade="80"/>
          <w:sz w:val="28"/>
          <w:szCs w:val="28"/>
        </w:rPr>
        <w:t>處長</w:t>
      </w:r>
      <w:r w:rsidRPr="00A415EA">
        <w:rPr>
          <w:rFonts w:eastAsia="標楷體" w:hint="eastAsia"/>
          <w:color w:val="984806" w:themeColor="accent6" w:themeShade="80"/>
          <w:sz w:val="28"/>
          <w:szCs w:val="28"/>
        </w:rPr>
        <w:t>王</w:t>
      </w:r>
      <w:proofErr w:type="gramStart"/>
      <w:r w:rsidRPr="00A415EA">
        <w:rPr>
          <w:rFonts w:eastAsia="標楷體" w:hint="eastAsia"/>
          <w:color w:val="984806" w:themeColor="accent6" w:themeShade="80"/>
          <w:sz w:val="28"/>
          <w:szCs w:val="28"/>
        </w:rPr>
        <w:t>濛</w:t>
      </w:r>
      <w:proofErr w:type="gramEnd"/>
      <w:r w:rsidR="005540C5" w:rsidRPr="00E842B7">
        <w:rPr>
          <w:rFonts w:eastAsia="標楷體" w:hint="eastAsia"/>
          <w:color w:val="984806" w:themeColor="accent6" w:themeShade="80"/>
          <w:sz w:val="28"/>
          <w:szCs w:val="28"/>
        </w:rPr>
        <w:t>---</w:t>
      </w:r>
      <w:r w:rsidR="005540C5" w:rsidRPr="007B47BD">
        <w:rPr>
          <w:rFonts w:eastAsia="標楷體" w:hint="eastAsia"/>
          <w:color w:val="984806" w:themeColor="accent6" w:themeShade="80"/>
          <w:sz w:val="28"/>
          <w:szCs w:val="28"/>
        </w:rPr>
        <w:t xml:space="preserve"> </w:t>
      </w:r>
      <w:r w:rsidR="005540C5" w:rsidRPr="007B47BD">
        <w:rPr>
          <w:rFonts w:eastAsia="標楷體" w:hint="eastAsia"/>
          <w:color w:val="984806" w:themeColor="accent6" w:themeShade="80"/>
          <w:sz w:val="28"/>
          <w:szCs w:val="28"/>
        </w:rPr>
        <w:t>有關廣東自貿</w:t>
      </w:r>
      <w:r w:rsidR="005540C5" w:rsidRPr="007B47BD">
        <w:rPr>
          <w:rFonts w:ascii="標楷體" w:eastAsia="標楷體" w:hAnsi="標楷體" w:hint="eastAsia"/>
          <w:color w:val="984806" w:themeColor="accent6" w:themeShade="80"/>
          <w:sz w:val="28"/>
          <w:szCs w:val="28"/>
        </w:rPr>
        <w:t>試驗</w:t>
      </w:r>
      <w:r w:rsidR="005540C5" w:rsidRPr="007B47BD">
        <w:rPr>
          <w:rFonts w:eastAsia="標楷體" w:hint="eastAsia"/>
          <w:color w:val="984806" w:themeColor="accent6" w:themeShade="80"/>
          <w:sz w:val="28"/>
          <w:szCs w:val="28"/>
        </w:rPr>
        <w:t>區最新政策的</w:t>
      </w:r>
      <w:r w:rsidR="005540C5" w:rsidRPr="00E842B7">
        <w:rPr>
          <w:rFonts w:eastAsia="標楷體" w:hint="eastAsia"/>
          <w:color w:val="984806" w:themeColor="accent6" w:themeShade="80"/>
          <w:sz w:val="28"/>
          <w:szCs w:val="28"/>
        </w:rPr>
        <w:t>解讀</w:t>
      </w:r>
    </w:p>
    <w:p w:rsidR="00707DC8" w:rsidRPr="00707DC8" w:rsidRDefault="00707DC8" w:rsidP="00707DC8">
      <w:pPr>
        <w:pStyle w:val="1"/>
        <w:numPr>
          <w:ilvl w:val="0"/>
          <w:numId w:val="2"/>
        </w:numPr>
        <w:snapToGrid w:val="0"/>
        <w:ind w:rightChars="76" w:right="198" w:firstLineChars="0"/>
        <w:jc w:val="both"/>
        <w:rPr>
          <w:rFonts w:eastAsia="標楷體"/>
          <w:color w:val="984806" w:themeColor="accent6" w:themeShade="80"/>
          <w:sz w:val="28"/>
          <w:szCs w:val="28"/>
        </w:rPr>
      </w:pPr>
      <w:r w:rsidRPr="00707DC8">
        <w:rPr>
          <w:rFonts w:eastAsia="標楷體" w:hint="eastAsia"/>
          <w:color w:val="984806" w:themeColor="accent6" w:themeShade="80"/>
          <w:sz w:val="28"/>
          <w:szCs w:val="28"/>
        </w:rPr>
        <w:t>香港貿易發展局研究總監關家明</w:t>
      </w:r>
      <w:r w:rsidR="00E842B7">
        <w:rPr>
          <w:rFonts w:eastAsiaTheme="minorEastAsia" w:hint="eastAsia"/>
          <w:color w:val="984806" w:themeColor="accent6" w:themeShade="80"/>
          <w:sz w:val="28"/>
          <w:szCs w:val="28"/>
        </w:rPr>
        <w:t xml:space="preserve"> </w:t>
      </w:r>
      <w:r w:rsidR="00BB3682" w:rsidRPr="00707DC8">
        <w:rPr>
          <w:rFonts w:eastAsiaTheme="minorEastAsia" w:hint="eastAsia"/>
          <w:color w:val="984806" w:themeColor="accent6" w:themeShade="80"/>
          <w:sz w:val="28"/>
          <w:szCs w:val="28"/>
        </w:rPr>
        <w:t>---</w:t>
      </w:r>
      <w:r w:rsidR="00E842B7">
        <w:rPr>
          <w:rFonts w:eastAsiaTheme="minorEastAsia" w:hint="eastAsia"/>
          <w:color w:val="984806" w:themeColor="accent6" w:themeShade="80"/>
          <w:sz w:val="28"/>
          <w:szCs w:val="28"/>
        </w:rPr>
        <w:t xml:space="preserve"> </w:t>
      </w:r>
      <w:r w:rsidRPr="00707DC8">
        <w:rPr>
          <w:rFonts w:eastAsia="標楷體" w:hint="eastAsia"/>
          <w:color w:val="984806" w:themeColor="accent6" w:themeShade="80"/>
          <w:sz w:val="28"/>
          <w:szCs w:val="28"/>
        </w:rPr>
        <w:t>香港服務業攜手粵港澳大灣區企業發掘「一帶一路」商機</w:t>
      </w:r>
    </w:p>
    <w:p w:rsidR="00786C49" w:rsidRPr="009612A9" w:rsidRDefault="00707DC8" w:rsidP="00D366AC">
      <w:pPr>
        <w:pStyle w:val="1"/>
        <w:numPr>
          <w:ilvl w:val="0"/>
          <w:numId w:val="2"/>
        </w:numPr>
        <w:snapToGrid w:val="0"/>
        <w:ind w:rightChars="76" w:right="198" w:firstLineChars="0"/>
        <w:jc w:val="both"/>
        <w:rPr>
          <w:rFonts w:eastAsia="標楷體"/>
          <w:color w:val="984806" w:themeColor="accent6" w:themeShade="80"/>
          <w:sz w:val="28"/>
          <w:szCs w:val="28"/>
        </w:rPr>
      </w:pPr>
      <w:r w:rsidRPr="00707DC8">
        <w:rPr>
          <w:rFonts w:eastAsia="標楷體" w:hint="eastAsia"/>
          <w:color w:val="984806" w:themeColor="accent6" w:themeShade="80"/>
          <w:sz w:val="28"/>
          <w:szCs w:val="28"/>
        </w:rPr>
        <w:t>香港理工大學亞洲品牌管理中心創辦人</w:t>
      </w:r>
      <w:r w:rsidR="00D366AC" w:rsidRPr="00D366AC">
        <w:rPr>
          <w:rFonts w:eastAsia="標楷體" w:hint="eastAsia"/>
          <w:color w:val="984806" w:themeColor="accent6" w:themeShade="80"/>
          <w:sz w:val="28"/>
          <w:szCs w:val="28"/>
        </w:rPr>
        <w:t>、法國里昂商學院聯席教授</w:t>
      </w:r>
      <w:r w:rsidRPr="00707DC8">
        <w:rPr>
          <w:rFonts w:eastAsia="標楷體" w:hint="eastAsia"/>
          <w:color w:val="984806" w:themeColor="accent6" w:themeShade="80"/>
          <w:sz w:val="28"/>
          <w:szCs w:val="28"/>
        </w:rPr>
        <w:t>陸定光</w:t>
      </w:r>
      <w:r w:rsidR="00E842B7" w:rsidRPr="00D366AC">
        <w:rPr>
          <w:rFonts w:eastAsia="標楷體" w:hint="eastAsia"/>
          <w:color w:val="984806" w:themeColor="accent6" w:themeShade="80"/>
          <w:sz w:val="28"/>
          <w:szCs w:val="28"/>
        </w:rPr>
        <w:t xml:space="preserve"> </w:t>
      </w:r>
      <w:r w:rsidR="00B41E9B" w:rsidRPr="00B41E9B">
        <w:rPr>
          <w:rFonts w:eastAsia="標楷體"/>
          <w:color w:val="984806" w:themeColor="accent6" w:themeShade="80"/>
          <w:sz w:val="28"/>
          <w:szCs w:val="28"/>
        </w:rPr>
        <w:t>-</w:t>
      </w:r>
      <w:r w:rsidR="00BB3682" w:rsidRPr="00E842B7">
        <w:rPr>
          <w:rFonts w:eastAsia="標楷體" w:hint="eastAsia"/>
          <w:color w:val="984806" w:themeColor="accent6" w:themeShade="80"/>
          <w:sz w:val="28"/>
          <w:szCs w:val="28"/>
        </w:rPr>
        <w:t>--</w:t>
      </w:r>
      <w:r w:rsidR="00E842B7" w:rsidRPr="00D366AC">
        <w:rPr>
          <w:rFonts w:eastAsia="標楷體" w:hint="eastAsia"/>
          <w:color w:val="984806" w:themeColor="accent6" w:themeShade="80"/>
          <w:sz w:val="28"/>
          <w:szCs w:val="28"/>
        </w:rPr>
        <w:t xml:space="preserve"> </w:t>
      </w:r>
      <w:r w:rsidRPr="00E842B7">
        <w:rPr>
          <w:rFonts w:eastAsia="標楷體" w:hint="eastAsia"/>
          <w:color w:val="984806" w:themeColor="accent6" w:themeShade="80"/>
          <w:sz w:val="28"/>
          <w:szCs w:val="28"/>
        </w:rPr>
        <w:t>如何打造粵港澳大灣區的服務業品牌</w:t>
      </w:r>
    </w:p>
    <w:p w:rsidR="00786C49" w:rsidRPr="00EA20E9" w:rsidRDefault="00707DC8" w:rsidP="00EA20E9">
      <w:pPr>
        <w:pStyle w:val="aa"/>
        <w:numPr>
          <w:ilvl w:val="0"/>
          <w:numId w:val="2"/>
        </w:numPr>
        <w:ind w:leftChars="0"/>
        <w:rPr>
          <w:rFonts w:eastAsia="標楷體"/>
          <w:color w:val="984806" w:themeColor="accent6" w:themeShade="80"/>
          <w:sz w:val="28"/>
          <w:szCs w:val="28"/>
        </w:rPr>
      </w:pPr>
      <w:r w:rsidRPr="00EA20E9">
        <w:rPr>
          <w:rFonts w:eastAsia="標楷體" w:hint="eastAsia"/>
          <w:color w:val="984806" w:themeColor="accent6" w:themeShade="80"/>
          <w:sz w:val="28"/>
          <w:szCs w:val="28"/>
        </w:rPr>
        <w:t>廣東</w:t>
      </w:r>
      <w:proofErr w:type="gramStart"/>
      <w:r w:rsidRPr="00EA20E9">
        <w:rPr>
          <w:rFonts w:eastAsia="標楷體" w:hint="eastAsia"/>
          <w:color w:val="984806" w:themeColor="accent6" w:themeShade="80"/>
          <w:sz w:val="28"/>
          <w:szCs w:val="28"/>
        </w:rPr>
        <w:t>豬兼強互</w:t>
      </w:r>
      <w:proofErr w:type="gramEnd"/>
      <w:r w:rsidRPr="00EA20E9">
        <w:rPr>
          <w:rFonts w:eastAsia="標楷體" w:hint="eastAsia"/>
          <w:color w:val="984806" w:themeColor="accent6" w:themeShade="80"/>
          <w:sz w:val="28"/>
          <w:szCs w:val="28"/>
        </w:rPr>
        <w:t>聯網科技有限公司</w:t>
      </w:r>
      <w:r w:rsidR="00EA20E9" w:rsidRPr="00EA20E9">
        <w:rPr>
          <w:rFonts w:eastAsia="標楷體" w:hint="eastAsia"/>
          <w:color w:val="984806" w:themeColor="accent6" w:themeShade="80"/>
          <w:sz w:val="28"/>
          <w:szCs w:val="28"/>
        </w:rPr>
        <w:t>董事李宇峰</w:t>
      </w:r>
      <w:r w:rsidRPr="00EA20E9">
        <w:rPr>
          <w:rFonts w:eastAsia="標楷體" w:hint="eastAsia"/>
          <w:color w:val="984806" w:themeColor="accent6" w:themeShade="80"/>
          <w:sz w:val="28"/>
          <w:szCs w:val="28"/>
        </w:rPr>
        <w:t>、</w:t>
      </w:r>
      <w:proofErr w:type="spellStart"/>
      <w:r w:rsidRPr="00EA20E9">
        <w:rPr>
          <w:rFonts w:eastAsia="標楷體"/>
          <w:color w:val="984806" w:themeColor="accent6" w:themeShade="80"/>
          <w:sz w:val="28"/>
          <w:szCs w:val="28"/>
        </w:rPr>
        <w:t>EasyGo</w:t>
      </w:r>
      <w:proofErr w:type="spellEnd"/>
      <w:r w:rsidRPr="00EA20E9">
        <w:rPr>
          <w:rFonts w:eastAsia="標楷體"/>
          <w:color w:val="984806" w:themeColor="accent6" w:themeShade="80"/>
          <w:sz w:val="28"/>
          <w:szCs w:val="28"/>
        </w:rPr>
        <w:t xml:space="preserve"> </w:t>
      </w:r>
      <w:r w:rsidRPr="00EA20E9">
        <w:rPr>
          <w:rFonts w:eastAsia="標楷體" w:hint="eastAsia"/>
          <w:color w:val="984806" w:themeColor="accent6" w:themeShade="80"/>
          <w:sz w:val="28"/>
          <w:szCs w:val="28"/>
        </w:rPr>
        <w:t>未来便利店</w:t>
      </w:r>
      <w:r w:rsidR="00EA20E9" w:rsidRPr="00EA20E9">
        <w:rPr>
          <w:rFonts w:eastAsia="標楷體" w:hint="eastAsia"/>
          <w:color w:val="984806" w:themeColor="accent6" w:themeShade="80"/>
          <w:sz w:val="28"/>
          <w:szCs w:val="28"/>
        </w:rPr>
        <w:t>創始人王牧牧</w:t>
      </w:r>
      <w:r w:rsidR="00084E00" w:rsidRPr="00EA20E9">
        <w:rPr>
          <w:rFonts w:eastAsia="標楷體" w:hint="eastAsia"/>
          <w:color w:val="984806" w:themeColor="accent6" w:themeShade="80"/>
          <w:sz w:val="28"/>
          <w:szCs w:val="28"/>
        </w:rPr>
        <w:t>及</w:t>
      </w:r>
      <w:r w:rsidR="00EA20E9" w:rsidRPr="00EA20E9">
        <w:rPr>
          <w:rFonts w:eastAsia="標楷體" w:hint="eastAsia"/>
          <w:color w:val="984806" w:themeColor="accent6" w:themeShade="80"/>
          <w:sz w:val="28"/>
          <w:szCs w:val="28"/>
        </w:rPr>
        <w:t>越世代集團董事總經理馬維業</w:t>
      </w:r>
      <w:r w:rsidR="00084E00" w:rsidRPr="00EA20E9">
        <w:rPr>
          <w:rFonts w:ascii="標楷體" w:eastAsiaTheme="minorEastAsia" w:hAnsi="標楷體" w:hint="eastAsia"/>
          <w:color w:val="984806" w:themeColor="accent6" w:themeShade="80"/>
          <w:sz w:val="28"/>
          <w:szCs w:val="28"/>
        </w:rPr>
        <w:t xml:space="preserve"> </w:t>
      </w:r>
      <w:r w:rsidR="00BB3682" w:rsidRPr="00EA20E9">
        <w:rPr>
          <w:rFonts w:eastAsia="標楷體" w:hint="eastAsia"/>
          <w:color w:val="984806" w:themeColor="accent6" w:themeShade="80"/>
          <w:sz w:val="28"/>
          <w:szCs w:val="28"/>
        </w:rPr>
        <w:t xml:space="preserve">--- </w:t>
      </w:r>
      <w:r w:rsidR="00E842B7" w:rsidRPr="00EA20E9">
        <w:rPr>
          <w:rFonts w:eastAsia="標楷體" w:hint="eastAsia"/>
          <w:color w:val="984806" w:themeColor="accent6" w:themeShade="80"/>
          <w:sz w:val="28"/>
          <w:szCs w:val="28"/>
        </w:rPr>
        <w:t>在粵港澳大灣區發展現代服務業</w:t>
      </w:r>
      <w:r w:rsidR="00B41E9B" w:rsidRPr="00EA20E9">
        <w:rPr>
          <w:rFonts w:eastAsia="標楷體" w:hint="eastAsia"/>
          <w:color w:val="984806" w:themeColor="accent6" w:themeShade="80"/>
          <w:sz w:val="28"/>
          <w:szCs w:val="28"/>
        </w:rPr>
        <w:t>的經驗分享</w:t>
      </w:r>
    </w:p>
    <w:p w:rsidR="00707DC8" w:rsidRPr="00707DC8" w:rsidRDefault="00707DC8" w:rsidP="00707DC8">
      <w:pPr>
        <w:pStyle w:val="aa"/>
        <w:snapToGrid w:val="0"/>
        <w:ind w:leftChars="0" w:left="486"/>
        <w:rPr>
          <w:rFonts w:eastAsia="標楷體"/>
          <w:color w:val="984806" w:themeColor="accent6" w:themeShade="80"/>
          <w:sz w:val="28"/>
          <w:szCs w:val="28"/>
        </w:rPr>
      </w:pPr>
    </w:p>
    <w:p w:rsidR="00BB3682" w:rsidRPr="00BB3682" w:rsidRDefault="000F0A4E" w:rsidP="00943E37">
      <w:pPr>
        <w:ind w:left="6"/>
        <w:jc w:val="center"/>
        <w:rPr>
          <w:rFonts w:ascii="標楷體" w:eastAsiaTheme="minorEastAsia" w:hAnsi="標楷體"/>
          <w:b/>
          <w:color w:val="FF00FF"/>
          <w:sz w:val="32"/>
          <w:szCs w:val="32"/>
        </w:rPr>
      </w:pPr>
      <w:proofErr w:type="gramStart"/>
      <w:r w:rsidRPr="001E1614">
        <w:rPr>
          <w:rFonts w:ascii="標楷體" w:eastAsia="標楷體" w:hAnsi="標楷體" w:hint="eastAsia"/>
          <w:b/>
          <w:bCs/>
          <w:color w:val="FF00FF"/>
          <w:sz w:val="32"/>
          <w:szCs w:val="32"/>
        </w:rPr>
        <w:t>參會者</w:t>
      </w:r>
      <w:proofErr w:type="gramEnd"/>
      <w:r w:rsidRPr="001E1614">
        <w:rPr>
          <w:rFonts w:ascii="標楷體" w:eastAsia="標楷體" w:hAnsi="標楷體" w:hint="eastAsia"/>
          <w:b/>
          <w:bCs/>
          <w:color w:val="FF00FF"/>
          <w:sz w:val="32"/>
          <w:szCs w:val="32"/>
        </w:rPr>
        <w:t>將獲贈最新出版的</w:t>
      </w:r>
      <w:r w:rsidRPr="001E1614">
        <w:rPr>
          <w:rFonts w:ascii="標楷體" w:eastAsia="標楷體" w:hAnsi="標楷體" w:hint="eastAsia"/>
          <w:b/>
          <w:color w:val="FF00FF"/>
          <w:sz w:val="32"/>
          <w:szCs w:val="32"/>
        </w:rPr>
        <w:t>《</w:t>
      </w:r>
      <w:r w:rsidR="00707DC8">
        <w:rPr>
          <w:rFonts w:eastAsia="標楷體"/>
          <w:b/>
          <w:color w:val="FF00FF"/>
          <w:sz w:val="32"/>
          <w:szCs w:val="32"/>
        </w:rPr>
        <w:t>201</w:t>
      </w:r>
      <w:r w:rsidR="00707DC8">
        <w:rPr>
          <w:rFonts w:eastAsiaTheme="minorEastAsia" w:hint="eastAsia"/>
          <w:b/>
          <w:color w:val="FF00FF"/>
          <w:sz w:val="32"/>
          <w:szCs w:val="32"/>
        </w:rPr>
        <w:t>8</w:t>
      </w:r>
      <w:r w:rsidRPr="001E1614">
        <w:rPr>
          <w:rFonts w:ascii="標楷體" w:eastAsia="標楷體" w:hAnsi="標楷體" w:hint="eastAsia"/>
          <w:b/>
          <w:color w:val="FF00FF"/>
          <w:sz w:val="32"/>
          <w:szCs w:val="32"/>
        </w:rPr>
        <w:t>在粵香港服務業企業名冊》</w:t>
      </w:r>
    </w:p>
    <w:p w:rsidR="0035325A" w:rsidRPr="00BE1BB5" w:rsidRDefault="00786C49">
      <w:pPr>
        <w:snapToGrid w:val="0"/>
        <w:ind w:left="6" w:rightChars="76" w:right="198"/>
        <w:jc w:val="both"/>
        <w:rPr>
          <w:rFonts w:ascii="標楷體" w:eastAsiaTheme="minorEastAsia" w:hAnsi="標楷體"/>
          <w:b/>
          <w:bCs/>
          <w:spacing w:val="-24"/>
          <w:sz w:val="16"/>
          <w:szCs w:val="16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6BF5E" wp14:editId="2CF85F0D">
                <wp:simplePos x="0" y="0"/>
                <wp:positionH relativeFrom="column">
                  <wp:posOffset>-128905</wp:posOffset>
                </wp:positionH>
                <wp:positionV relativeFrom="paragraph">
                  <wp:posOffset>113030</wp:posOffset>
                </wp:positionV>
                <wp:extent cx="6105525" cy="2647950"/>
                <wp:effectExtent l="19050" t="19050" r="2857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2647950"/>
                        </a:xfrm>
                        <a:prstGeom prst="roundRect">
                          <a:avLst>
                            <a:gd name="adj" fmla="val 476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C28A52" id="AutoShape 2" o:spid="_x0000_s1026" style="position:absolute;margin-left:-10.15pt;margin-top:8.9pt;width:480.75pt;height:20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" filled="f" strokeweight="2.25pt">
                <v:stroke dashstyle="1 1"/>
              </v:roundrect>
            </w:pict>
          </mc:Fallback>
        </mc:AlternateContent>
      </w:r>
    </w:p>
    <w:p w:rsidR="00E842B7" w:rsidRDefault="00972224" w:rsidP="00E842B7">
      <w:pPr>
        <w:snapToGrid w:val="0"/>
        <w:jc w:val="both"/>
        <w:rPr>
          <w:rFonts w:eastAsiaTheme="minorEastAsia"/>
          <w:spacing w:val="30"/>
          <w:szCs w:val="26"/>
        </w:rPr>
      </w:pPr>
      <w:r w:rsidRPr="003370B3">
        <w:rPr>
          <w:rFonts w:eastAsia="標楷體"/>
          <w:b/>
          <w:spacing w:val="30"/>
          <w:szCs w:val="26"/>
        </w:rPr>
        <w:t>主</w:t>
      </w:r>
      <w:r w:rsidRPr="003370B3">
        <w:rPr>
          <w:rFonts w:eastAsia="標楷體"/>
          <w:b/>
          <w:spacing w:val="30"/>
          <w:szCs w:val="26"/>
        </w:rPr>
        <w:t xml:space="preserve">   </w:t>
      </w:r>
      <w:r w:rsidRPr="003370B3">
        <w:rPr>
          <w:rFonts w:eastAsia="標楷體"/>
          <w:b/>
          <w:spacing w:val="30"/>
          <w:szCs w:val="26"/>
        </w:rPr>
        <w:t>辦</w:t>
      </w:r>
      <w:r w:rsidRPr="003370B3">
        <w:rPr>
          <w:rFonts w:eastAsia="標楷體"/>
          <w:b/>
          <w:szCs w:val="26"/>
        </w:rPr>
        <w:t>：</w:t>
      </w:r>
      <w:r w:rsidR="00BE1BB5" w:rsidRPr="003370B3">
        <w:rPr>
          <w:rFonts w:eastAsia="標楷體"/>
          <w:b/>
          <w:szCs w:val="26"/>
        </w:rPr>
        <w:t xml:space="preserve"> </w:t>
      </w:r>
      <w:r w:rsidRPr="003370B3">
        <w:rPr>
          <w:rFonts w:eastAsia="標楷體"/>
          <w:spacing w:val="30"/>
          <w:szCs w:val="26"/>
        </w:rPr>
        <w:t>香港特別行政區政府駐粤經濟貿易辦事處</w:t>
      </w:r>
      <w:r w:rsidR="008F79DC" w:rsidRPr="003370B3">
        <w:rPr>
          <w:rFonts w:eastAsia="標楷體"/>
          <w:spacing w:val="30"/>
          <w:szCs w:val="26"/>
        </w:rPr>
        <w:t>、</w:t>
      </w:r>
    </w:p>
    <w:p w:rsidR="00BE1BB5" w:rsidRPr="004226AE" w:rsidRDefault="00E842B7" w:rsidP="00E842B7">
      <w:pPr>
        <w:snapToGrid w:val="0"/>
        <w:jc w:val="both"/>
        <w:rPr>
          <w:rFonts w:eastAsiaTheme="minorEastAsia"/>
          <w:color w:val="000000"/>
          <w:szCs w:val="26"/>
        </w:rPr>
      </w:pPr>
      <w:r>
        <w:rPr>
          <w:rFonts w:eastAsiaTheme="minorEastAsia"/>
          <w:spacing w:val="30"/>
          <w:szCs w:val="26"/>
        </w:rPr>
        <w:tab/>
      </w:r>
      <w:r>
        <w:rPr>
          <w:rFonts w:eastAsiaTheme="minorEastAsia" w:hint="eastAsia"/>
          <w:spacing w:val="30"/>
          <w:szCs w:val="26"/>
        </w:rPr>
        <w:t xml:space="preserve">     </w:t>
      </w:r>
      <w:r w:rsidR="004226AE">
        <w:rPr>
          <w:rFonts w:eastAsia="標楷體"/>
          <w:color w:val="000000"/>
          <w:szCs w:val="26"/>
        </w:rPr>
        <w:t>香港貿易發展局</w:t>
      </w:r>
      <w:r w:rsidR="004226AE" w:rsidRPr="003370B3">
        <w:rPr>
          <w:rFonts w:eastAsia="標楷體"/>
          <w:spacing w:val="30"/>
          <w:szCs w:val="26"/>
        </w:rPr>
        <w:t>、</w:t>
      </w:r>
      <w:r w:rsidR="00BE1BB5" w:rsidRPr="003370B3">
        <w:rPr>
          <w:rFonts w:eastAsia="標楷體"/>
          <w:color w:val="000000"/>
          <w:szCs w:val="26"/>
        </w:rPr>
        <w:t>中國香港（地區）商會</w:t>
      </w:r>
      <w:r w:rsidR="00BE1BB5" w:rsidRPr="003370B3">
        <w:rPr>
          <w:rFonts w:eastAsia="標楷體"/>
          <w:color w:val="000000"/>
          <w:szCs w:val="26"/>
        </w:rPr>
        <w:t>-</w:t>
      </w:r>
      <w:r w:rsidR="00BE1BB5" w:rsidRPr="003370B3">
        <w:rPr>
          <w:rFonts w:eastAsia="標楷體"/>
          <w:color w:val="000000"/>
          <w:szCs w:val="26"/>
        </w:rPr>
        <w:t>廣東</w:t>
      </w:r>
    </w:p>
    <w:p w:rsidR="0035325A" w:rsidRPr="003370B3" w:rsidRDefault="00972224" w:rsidP="00BE1BB5">
      <w:pPr>
        <w:adjustRightInd w:val="0"/>
        <w:snapToGrid w:val="0"/>
        <w:jc w:val="both"/>
        <w:rPr>
          <w:rFonts w:eastAsia="標楷體"/>
          <w:color w:val="000000"/>
          <w:szCs w:val="26"/>
        </w:rPr>
      </w:pPr>
      <w:r w:rsidRPr="003370B3">
        <w:rPr>
          <w:rFonts w:eastAsia="標楷體"/>
          <w:b/>
          <w:szCs w:val="26"/>
        </w:rPr>
        <w:t>日</w:t>
      </w:r>
      <w:r w:rsidRPr="003370B3">
        <w:rPr>
          <w:rFonts w:eastAsia="標楷體"/>
          <w:b/>
          <w:szCs w:val="26"/>
        </w:rPr>
        <w:t xml:space="preserve">     </w:t>
      </w:r>
      <w:r w:rsidRPr="003370B3">
        <w:rPr>
          <w:rFonts w:eastAsia="標楷體"/>
          <w:b/>
          <w:szCs w:val="26"/>
        </w:rPr>
        <w:t>期：</w:t>
      </w:r>
      <w:r w:rsidR="00BE1BB5" w:rsidRPr="003370B3">
        <w:rPr>
          <w:rFonts w:eastAsia="標楷體"/>
          <w:b/>
          <w:color w:val="000000"/>
          <w:szCs w:val="26"/>
          <w:lang w:eastAsia="zh-CN"/>
        </w:rPr>
        <w:t xml:space="preserve">  </w:t>
      </w:r>
      <w:r w:rsidR="00707DC8">
        <w:rPr>
          <w:rFonts w:eastAsia="標楷體"/>
          <w:color w:val="000000"/>
          <w:szCs w:val="26"/>
        </w:rPr>
        <w:t>201</w:t>
      </w:r>
      <w:r w:rsidR="00707DC8">
        <w:rPr>
          <w:rFonts w:eastAsiaTheme="minorEastAsia" w:hint="eastAsia"/>
          <w:color w:val="000000"/>
          <w:szCs w:val="26"/>
          <w:lang w:eastAsia="zh-CN"/>
        </w:rPr>
        <w:t>8</w:t>
      </w:r>
      <w:r w:rsidR="00BE1BB5" w:rsidRPr="003370B3">
        <w:rPr>
          <w:rFonts w:eastAsia="標楷體"/>
          <w:color w:val="000000"/>
          <w:szCs w:val="26"/>
        </w:rPr>
        <w:t>年</w:t>
      </w:r>
      <w:r w:rsidR="00BE1BB5" w:rsidRPr="003370B3">
        <w:rPr>
          <w:rFonts w:eastAsia="標楷體"/>
          <w:color w:val="000000"/>
          <w:szCs w:val="26"/>
        </w:rPr>
        <w:t>8</w:t>
      </w:r>
      <w:r w:rsidR="00BE1BB5" w:rsidRPr="003370B3">
        <w:rPr>
          <w:rFonts w:eastAsia="標楷體"/>
          <w:color w:val="000000"/>
          <w:szCs w:val="26"/>
        </w:rPr>
        <w:t>月</w:t>
      </w:r>
      <w:r w:rsidR="00707DC8">
        <w:rPr>
          <w:rFonts w:eastAsiaTheme="minorEastAsia" w:hint="eastAsia"/>
          <w:color w:val="000000"/>
          <w:szCs w:val="26"/>
          <w:lang w:eastAsia="zh-CN"/>
        </w:rPr>
        <w:t>16</w:t>
      </w:r>
      <w:r w:rsidR="00707DC8">
        <w:rPr>
          <w:rFonts w:eastAsia="標楷體"/>
          <w:color w:val="000000"/>
          <w:szCs w:val="26"/>
        </w:rPr>
        <w:t>日（星期</w:t>
      </w:r>
      <w:r w:rsidR="00707DC8" w:rsidRPr="00707DC8">
        <w:rPr>
          <w:rFonts w:eastAsia="標楷體" w:hint="eastAsia"/>
          <w:color w:val="000000"/>
          <w:szCs w:val="26"/>
        </w:rPr>
        <w:t>四</w:t>
      </w:r>
      <w:r w:rsidR="00BE1BB5" w:rsidRPr="003370B3">
        <w:rPr>
          <w:rFonts w:eastAsia="標楷體"/>
          <w:color w:val="000000"/>
          <w:szCs w:val="26"/>
        </w:rPr>
        <w:t>）</w:t>
      </w:r>
    </w:p>
    <w:p w:rsidR="0035325A" w:rsidRPr="003370B3" w:rsidRDefault="00972224">
      <w:pPr>
        <w:adjustRightInd w:val="0"/>
        <w:snapToGrid w:val="0"/>
        <w:ind w:right="269"/>
        <w:jc w:val="both"/>
        <w:rPr>
          <w:rFonts w:eastAsia="標楷體"/>
          <w:b/>
          <w:szCs w:val="26"/>
        </w:rPr>
      </w:pPr>
      <w:r w:rsidRPr="003370B3">
        <w:rPr>
          <w:rFonts w:eastAsia="標楷體"/>
          <w:b/>
          <w:szCs w:val="26"/>
        </w:rPr>
        <w:t>時</w:t>
      </w:r>
      <w:r w:rsidRPr="003370B3">
        <w:rPr>
          <w:rFonts w:eastAsia="標楷體"/>
          <w:b/>
          <w:szCs w:val="26"/>
        </w:rPr>
        <w:t xml:space="preserve">     </w:t>
      </w:r>
      <w:r w:rsidRPr="003370B3">
        <w:rPr>
          <w:rFonts w:eastAsia="標楷體"/>
          <w:b/>
          <w:szCs w:val="26"/>
        </w:rPr>
        <w:t>間：</w:t>
      </w:r>
      <w:r w:rsidR="00BE1BB5" w:rsidRPr="003370B3">
        <w:rPr>
          <w:rFonts w:eastAsia="標楷體"/>
          <w:b/>
          <w:szCs w:val="26"/>
        </w:rPr>
        <w:t xml:space="preserve"> </w:t>
      </w:r>
      <w:r w:rsidRPr="003370B3">
        <w:rPr>
          <w:rFonts w:eastAsia="標楷體"/>
          <w:szCs w:val="26"/>
        </w:rPr>
        <w:t>下午</w:t>
      </w:r>
      <w:r w:rsidRPr="003370B3">
        <w:rPr>
          <w:rFonts w:eastAsia="標楷體"/>
          <w:szCs w:val="26"/>
        </w:rPr>
        <w:t>2</w:t>
      </w:r>
      <w:r w:rsidRPr="003370B3">
        <w:rPr>
          <w:rFonts w:eastAsia="標楷體"/>
          <w:szCs w:val="26"/>
        </w:rPr>
        <w:t>時</w:t>
      </w:r>
      <w:r w:rsidRPr="003370B3">
        <w:rPr>
          <w:rFonts w:eastAsia="標楷體"/>
          <w:szCs w:val="26"/>
        </w:rPr>
        <w:t>30</w:t>
      </w:r>
      <w:r w:rsidRPr="003370B3">
        <w:rPr>
          <w:rFonts w:eastAsia="標楷體"/>
          <w:szCs w:val="26"/>
        </w:rPr>
        <w:t>分至</w:t>
      </w:r>
      <w:r w:rsidRPr="003370B3">
        <w:rPr>
          <w:rFonts w:eastAsia="標楷體"/>
          <w:szCs w:val="26"/>
        </w:rPr>
        <w:t>5</w:t>
      </w:r>
      <w:r w:rsidRPr="003370B3">
        <w:rPr>
          <w:rFonts w:eastAsia="標楷體"/>
          <w:szCs w:val="26"/>
        </w:rPr>
        <w:t>時（下午</w:t>
      </w:r>
      <w:r w:rsidRPr="003370B3">
        <w:rPr>
          <w:rFonts w:eastAsia="標楷體"/>
          <w:szCs w:val="26"/>
        </w:rPr>
        <w:t>2</w:t>
      </w:r>
      <w:r w:rsidRPr="003370B3">
        <w:rPr>
          <w:rFonts w:eastAsia="標楷體"/>
          <w:szCs w:val="26"/>
        </w:rPr>
        <w:t>時開始簽到）</w:t>
      </w:r>
    </w:p>
    <w:p w:rsidR="00BE1BB5" w:rsidRPr="00707DC8" w:rsidRDefault="00707E12" w:rsidP="00BE1BB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rPr>
          <w:rFonts w:ascii="標楷體" w:eastAsiaTheme="minorEastAsia" w:hAnsi="標楷體"/>
          <w:szCs w:val="26"/>
        </w:rPr>
      </w:pPr>
      <w:r w:rsidRPr="003370B3">
        <w:rPr>
          <w:rFonts w:eastAsia="標楷體"/>
          <w:b/>
          <w:szCs w:val="26"/>
        </w:rPr>
        <w:t>地</w:t>
      </w:r>
      <w:r w:rsidRPr="003370B3">
        <w:rPr>
          <w:rFonts w:eastAsia="標楷體"/>
          <w:b/>
          <w:szCs w:val="26"/>
        </w:rPr>
        <w:t xml:space="preserve">     </w:t>
      </w:r>
      <w:r w:rsidR="00BE1BB5" w:rsidRPr="003370B3">
        <w:rPr>
          <w:rFonts w:eastAsia="標楷體"/>
          <w:b/>
          <w:szCs w:val="26"/>
        </w:rPr>
        <w:t>點：</w:t>
      </w:r>
      <w:r w:rsidR="00707DC8" w:rsidRPr="00707DC8">
        <w:rPr>
          <w:rFonts w:eastAsia="標楷體" w:hint="eastAsia"/>
          <w:szCs w:val="26"/>
        </w:rPr>
        <w:t>廣州海航威斯汀酒店五樓宴會廳</w:t>
      </w:r>
    </w:p>
    <w:p w:rsidR="00BE1BB5" w:rsidRPr="003370B3" w:rsidRDefault="00BE1BB5" w:rsidP="004226AE">
      <w:pPr>
        <w:widowControl w:val="0"/>
        <w:tabs>
          <w:tab w:val="left" w:pos="-720"/>
          <w:tab w:val="left" w:pos="0"/>
          <w:tab w:val="left" w:pos="1440"/>
          <w:tab w:val="left" w:pos="1843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rPr>
          <w:rFonts w:eastAsia="標楷體"/>
          <w:szCs w:val="26"/>
        </w:rPr>
      </w:pPr>
      <w:r w:rsidRPr="003370B3">
        <w:rPr>
          <w:rFonts w:eastAsia="標楷體"/>
          <w:b/>
          <w:szCs w:val="26"/>
        </w:rPr>
        <w:t>地</w:t>
      </w:r>
      <w:r w:rsidR="003370B3" w:rsidRPr="003370B3">
        <w:rPr>
          <w:rFonts w:eastAsia="標楷體"/>
          <w:b/>
          <w:szCs w:val="26"/>
        </w:rPr>
        <w:t xml:space="preserve">     </w:t>
      </w:r>
      <w:r w:rsidRPr="003370B3">
        <w:rPr>
          <w:rFonts w:eastAsia="標楷體"/>
          <w:b/>
          <w:szCs w:val="26"/>
        </w:rPr>
        <w:t>址</w:t>
      </w:r>
      <w:r w:rsidRPr="003370B3">
        <w:rPr>
          <w:rFonts w:eastAsia="標楷體"/>
          <w:szCs w:val="26"/>
        </w:rPr>
        <w:t>：</w:t>
      </w:r>
      <w:r w:rsidR="00707DC8">
        <w:rPr>
          <w:rFonts w:eastAsia="標楷體" w:hint="eastAsia"/>
          <w:szCs w:val="26"/>
        </w:rPr>
        <w:t>廣州市天河區</w:t>
      </w:r>
      <w:r w:rsidR="00707DC8">
        <w:rPr>
          <w:rFonts w:eastAsia="標楷體"/>
          <w:szCs w:val="26"/>
        </w:rPr>
        <w:t xml:space="preserve"> </w:t>
      </w:r>
      <w:r w:rsidR="00707DC8">
        <w:rPr>
          <w:rFonts w:eastAsia="標楷體" w:hint="eastAsia"/>
          <w:szCs w:val="26"/>
        </w:rPr>
        <w:t>林和中路</w:t>
      </w:r>
      <w:r w:rsidR="00707DC8">
        <w:rPr>
          <w:rFonts w:eastAsia="標楷體"/>
          <w:szCs w:val="26"/>
        </w:rPr>
        <w:t>6</w:t>
      </w:r>
      <w:r w:rsidR="00707DC8">
        <w:rPr>
          <w:rFonts w:eastAsia="標楷體" w:hint="eastAsia"/>
          <w:szCs w:val="26"/>
        </w:rPr>
        <w:t>號</w:t>
      </w:r>
      <w:r w:rsidR="008A0BAD" w:rsidRPr="003370B3">
        <w:rPr>
          <w:rFonts w:eastAsia="標楷體"/>
          <w:szCs w:val="26"/>
        </w:rPr>
        <w:t>（</w:t>
      </w:r>
      <w:r w:rsidR="00707DC8">
        <w:rPr>
          <w:rFonts w:eastAsia="標楷體" w:hint="eastAsia"/>
          <w:szCs w:val="26"/>
        </w:rPr>
        <w:t>近廣州火車東站</w:t>
      </w:r>
      <w:r w:rsidR="008A0BAD" w:rsidRPr="003370B3">
        <w:rPr>
          <w:rFonts w:eastAsia="標楷體"/>
          <w:szCs w:val="26"/>
        </w:rPr>
        <w:t>）</w:t>
      </w:r>
    </w:p>
    <w:p w:rsidR="0035325A" w:rsidRPr="003370B3" w:rsidRDefault="00972224" w:rsidP="00BE1BB5">
      <w:pPr>
        <w:widowControl w:val="0"/>
        <w:tabs>
          <w:tab w:val="left" w:pos="-720"/>
          <w:tab w:val="left" w:pos="0"/>
          <w:tab w:val="left" w:pos="720"/>
          <w:tab w:val="left" w:pos="1030"/>
          <w:tab w:val="left" w:pos="2335"/>
          <w:tab w:val="left" w:pos="3600"/>
          <w:tab w:val="left" w:pos="4320"/>
        </w:tabs>
        <w:autoSpaceDE w:val="0"/>
        <w:autoSpaceDN w:val="0"/>
        <w:adjustRightInd w:val="0"/>
        <w:snapToGrid w:val="0"/>
        <w:rPr>
          <w:rFonts w:eastAsia="標楷體"/>
          <w:szCs w:val="26"/>
        </w:rPr>
      </w:pPr>
      <w:r w:rsidRPr="003370B3">
        <w:rPr>
          <w:rFonts w:eastAsia="標楷體"/>
          <w:b/>
          <w:szCs w:val="26"/>
        </w:rPr>
        <w:t>費</w:t>
      </w:r>
      <w:r w:rsidRPr="003370B3">
        <w:rPr>
          <w:rFonts w:eastAsia="標楷體"/>
          <w:b/>
          <w:szCs w:val="26"/>
        </w:rPr>
        <w:t xml:space="preserve">     </w:t>
      </w:r>
      <w:r w:rsidRPr="003370B3">
        <w:rPr>
          <w:rFonts w:eastAsia="標楷體"/>
          <w:b/>
          <w:szCs w:val="26"/>
        </w:rPr>
        <w:t>用：</w:t>
      </w:r>
      <w:r w:rsidR="00BE1BB5" w:rsidRPr="003370B3">
        <w:rPr>
          <w:rFonts w:eastAsia="標楷體"/>
          <w:szCs w:val="26"/>
        </w:rPr>
        <w:t xml:space="preserve"> </w:t>
      </w:r>
      <w:r w:rsidRPr="003370B3">
        <w:rPr>
          <w:rFonts w:eastAsia="標楷體"/>
          <w:szCs w:val="26"/>
        </w:rPr>
        <w:t>全免</w:t>
      </w:r>
    </w:p>
    <w:p w:rsidR="002770F3" w:rsidRPr="003370B3" w:rsidRDefault="00972224" w:rsidP="00BE1BB5">
      <w:pPr>
        <w:tabs>
          <w:tab w:val="left" w:pos="1435"/>
        </w:tabs>
        <w:adjustRightInd w:val="0"/>
        <w:snapToGrid w:val="0"/>
        <w:ind w:right="149"/>
        <w:jc w:val="both"/>
        <w:rPr>
          <w:rFonts w:eastAsia="標楷體"/>
          <w:szCs w:val="26"/>
        </w:rPr>
      </w:pPr>
      <w:r w:rsidRPr="003370B3">
        <w:rPr>
          <w:rFonts w:eastAsia="標楷體"/>
          <w:b/>
          <w:szCs w:val="26"/>
        </w:rPr>
        <w:t>語</w:t>
      </w:r>
      <w:r w:rsidRPr="003370B3">
        <w:rPr>
          <w:rFonts w:eastAsia="標楷體"/>
          <w:b/>
          <w:szCs w:val="26"/>
        </w:rPr>
        <w:t xml:space="preserve">     </w:t>
      </w:r>
      <w:r w:rsidRPr="003370B3">
        <w:rPr>
          <w:rFonts w:eastAsia="標楷體"/>
          <w:b/>
          <w:szCs w:val="26"/>
        </w:rPr>
        <w:t>言：</w:t>
      </w:r>
      <w:r w:rsidR="00BE1BB5" w:rsidRPr="003370B3">
        <w:rPr>
          <w:rFonts w:eastAsia="標楷體"/>
          <w:szCs w:val="26"/>
        </w:rPr>
        <w:t>普通話</w:t>
      </w:r>
      <w:r w:rsidR="00BE1BB5" w:rsidRPr="003370B3">
        <w:rPr>
          <w:rFonts w:eastAsia="標楷體"/>
          <w:szCs w:val="26"/>
        </w:rPr>
        <w:t xml:space="preserve"> </w:t>
      </w:r>
      <w:r w:rsidR="00BE1BB5" w:rsidRPr="003370B3">
        <w:rPr>
          <w:rFonts w:eastAsia="標楷體"/>
          <w:szCs w:val="26"/>
        </w:rPr>
        <w:t>及粵語</w:t>
      </w:r>
    </w:p>
    <w:p w:rsidR="0035325A" w:rsidRPr="00786C49" w:rsidRDefault="008A0BAD" w:rsidP="00786C49">
      <w:pPr>
        <w:rPr>
          <w:rFonts w:eastAsiaTheme="minorEastAsia"/>
          <w:b/>
          <w:bCs/>
          <w:color w:val="FF0000"/>
          <w:szCs w:val="26"/>
        </w:rPr>
      </w:pPr>
      <w:r w:rsidRPr="003370B3">
        <w:rPr>
          <w:rFonts w:eastAsia="標楷體"/>
          <w:b/>
          <w:szCs w:val="26"/>
        </w:rPr>
        <w:t>報</w:t>
      </w:r>
      <w:r w:rsidRPr="003370B3">
        <w:rPr>
          <w:rFonts w:eastAsia="標楷體"/>
          <w:b/>
          <w:szCs w:val="26"/>
        </w:rPr>
        <w:t xml:space="preserve">     </w:t>
      </w:r>
      <w:r w:rsidRPr="003370B3">
        <w:rPr>
          <w:rFonts w:eastAsia="標楷體"/>
          <w:b/>
          <w:szCs w:val="26"/>
        </w:rPr>
        <w:t>名：</w:t>
      </w:r>
      <w:r w:rsidR="00786C49" w:rsidRPr="004226AE">
        <w:rPr>
          <w:rFonts w:ascii="標楷體" w:eastAsia="標楷體" w:hAnsi="標楷體" w:hint="eastAsia"/>
          <w:szCs w:val="26"/>
        </w:rPr>
        <w:t>請</w:t>
      </w:r>
      <w:r w:rsidR="00786C49" w:rsidRPr="004226AE">
        <w:rPr>
          <w:rFonts w:ascii="標楷體" w:eastAsia="標楷體" w:hAnsi="標楷體"/>
          <w:bCs/>
          <w:szCs w:val="26"/>
        </w:rPr>
        <w:t>填妥附件</w:t>
      </w:r>
      <w:r w:rsidRPr="004226AE">
        <w:rPr>
          <w:rFonts w:ascii="標楷體" w:eastAsia="標楷體" w:hAnsi="標楷體"/>
          <w:bCs/>
          <w:szCs w:val="26"/>
        </w:rPr>
        <w:t>報名表</w:t>
      </w:r>
      <w:r w:rsidR="00786C49" w:rsidRPr="004226AE">
        <w:rPr>
          <w:rFonts w:ascii="標楷體" w:eastAsia="標楷體" w:hAnsi="標楷體"/>
          <w:bCs/>
          <w:szCs w:val="26"/>
        </w:rPr>
        <w:t>交</w:t>
      </w:r>
      <w:r w:rsidR="00786C49" w:rsidRPr="004226AE">
        <w:rPr>
          <w:rFonts w:ascii="標楷體" w:eastAsia="標楷體" w:hAnsi="標楷體" w:hint="eastAsia"/>
          <w:bCs/>
          <w:szCs w:val="26"/>
        </w:rPr>
        <w:t>回</w:t>
      </w:r>
      <w:r w:rsidR="00786C49" w:rsidRPr="004226AE">
        <w:rPr>
          <w:rFonts w:ascii="標楷體" w:eastAsia="標楷體" w:hAnsi="標楷體"/>
          <w:szCs w:val="26"/>
        </w:rPr>
        <w:t>香港特別行政區政府駐粤經濟貿易辦事處</w:t>
      </w:r>
    </w:p>
    <w:p w:rsidR="008A0BAD" w:rsidRPr="00A747F1" w:rsidRDefault="008A0BAD" w:rsidP="003370B3">
      <w:pPr>
        <w:snapToGrid w:val="0"/>
        <w:jc w:val="both"/>
        <w:rPr>
          <w:rFonts w:eastAsia="標楷體"/>
          <w:szCs w:val="26"/>
        </w:rPr>
      </w:pPr>
      <w:r w:rsidRPr="003370B3">
        <w:rPr>
          <w:rFonts w:eastAsia="標楷體"/>
          <w:b/>
          <w:szCs w:val="26"/>
        </w:rPr>
        <w:t>查</w:t>
      </w:r>
      <w:r w:rsidRPr="003370B3">
        <w:rPr>
          <w:rFonts w:eastAsia="標楷體"/>
          <w:b/>
          <w:szCs w:val="26"/>
        </w:rPr>
        <w:t xml:space="preserve">     </w:t>
      </w:r>
      <w:proofErr w:type="gramStart"/>
      <w:r w:rsidRPr="003370B3">
        <w:rPr>
          <w:rFonts w:eastAsia="標楷體"/>
          <w:b/>
          <w:szCs w:val="26"/>
        </w:rPr>
        <w:t>詢</w:t>
      </w:r>
      <w:proofErr w:type="gramEnd"/>
      <w:r w:rsidRPr="003370B3">
        <w:rPr>
          <w:rFonts w:eastAsia="標楷體"/>
          <w:b/>
          <w:szCs w:val="26"/>
        </w:rPr>
        <w:t>：</w:t>
      </w:r>
      <w:proofErr w:type="gramStart"/>
      <w:r w:rsidRPr="00A747F1">
        <w:rPr>
          <w:rFonts w:eastAsia="標楷體"/>
          <w:szCs w:val="26"/>
        </w:rPr>
        <w:t>駐粵辦</w:t>
      </w:r>
      <w:proofErr w:type="gramEnd"/>
      <w:r w:rsidRPr="00A747F1">
        <w:rPr>
          <w:rFonts w:eastAsia="標楷體"/>
          <w:szCs w:val="26"/>
        </w:rPr>
        <w:t>經貿關係助理</w:t>
      </w:r>
      <w:r w:rsidRPr="00A747F1">
        <w:rPr>
          <w:rFonts w:eastAsia="標楷體"/>
          <w:szCs w:val="26"/>
        </w:rPr>
        <w:t xml:space="preserve">  </w:t>
      </w:r>
      <w:r w:rsidRPr="00A747F1">
        <w:rPr>
          <w:rFonts w:eastAsia="標楷體"/>
          <w:szCs w:val="26"/>
        </w:rPr>
        <w:t>李潔樺女士</w:t>
      </w:r>
    </w:p>
    <w:p w:rsidR="00BB3682" w:rsidRPr="00817530" w:rsidRDefault="008A0BAD" w:rsidP="00817530">
      <w:pPr>
        <w:snapToGrid w:val="0"/>
        <w:ind w:leftChars="400" w:left="1040"/>
        <w:rPr>
          <w:rFonts w:eastAsiaTheme="minorEastAsia"/>
          <w:szCs w:val="26"/>
        </w:rPr>
      </w:pPr>
      <w:proofErr w:type="gramStart"/>
      <w:r w:rsidRPr="00A747F1">
        <w:rPr>
          <w:rFonts w:eastAsia="標楷體"/>
          <w:szCs w:val="26"/>
        </w:rPr>
        <w:t>（</w:t>
      </w:r>
      <w:proofErr w:type="gramEnd"/>
      <w:r w:rsidRPr="00A747F1">
        <w:rPr>
          <w:rFonts w:eastAsia="標楷體"/>
          <w:szCs w:val="26"/>
        </w:rPr>
        <w:t>電話：</w:t>
      </w:r>
      <w:r w:rsidRPr="00A747F1">
        <w:rPr>
          <w:rFonts w:eastAsia="標楷體"/>
          <w:szCs w:val="26"/>
        </w:rPr>
        <w:t>(86 20) 3891  1220</w:t>
      </w:r>
      <w:r w:rsidRPr="00A747F1">
        <w:rPr>
          <w:rFonts w:eastAsia="標楷體"/>
          <w:szCs w:val="26"/>
        </w:rPr>
        <w:t>內線</w:t>
      </w:r>
      <w:r w:rsidRPr="00A747F1">
        <w:rPr>
          <w:rFonts w:eastAsia="標楷體"/>
          <w:szCs w:val="26"/>
        </w:rPr>
        <w:t>308</w:t>
      </w:r>
      <w:r w:rsidRPr="00A747F1">
        <w:rPr>
          <w:rFonts w:eastAsia="標楷體"/>
          <w:szCs w:val="26"/>
        </w:rPr>
        <w:t>；電</w:t>
      </w:r>
      <w:r w:rsidRPr="00A747F1">
        <w:rPr>
          <w:rFonts w:eastAsia="MS Mincho"/>
          <w:szCs w:val="26"/>
        </w:rPr>
        <w:t>‍</w:t>
      </w:r>
      <w:r w:rsidRPr="00A747F1">
        <w:rPr>
          <w:rFonts w:eastAsia="標楷體"/>
          <w:szCs w:val="26"/>
        </w:rPr>
        <w:t>郵：</w:t>
      </w:r>
      <w:hyperlink r:id="rId9" w:history="1">
        <w:r w:rsidRPr="00A747F1">
          <w:rPr>
            <w:rFonts w:eastAsia="標楷體"/>
            <w:szCs w:val="26"/>
          </w:rPr>
          <w:t>yolanda_li@gdeto.gov.hk</w:t>
        </w:r>
      </w:hyperlink>
      <w:proofErr w:type="gramStart"/>
      <w:r w:rsidRPr="00A747F1">
        <w:rPr>
          <w:rFonts w:eastAsia="標楷體"/>
          <w:szCs w:val="26"/>
        </w:rPr>
        <w:t>）</w:t>
      </w:r>
      <w:proofErr w:type="gramEnd"/>
    </w:p>
    <w:p w:rsidR="00C11A59" w:rsidRPr="00C11A59" w:rsidRDefault="00C11A59" w:rsidP="00BB3682">
      <w:pPr>
        <w:rPr>
          <w:rFonts w:eastAsiaTheme="minorEastAsia"/>
          <w:spacing w:val="20"/>
          <w:sz w:val="28"/>
          <w:szCs w:val="28"/>
        </w:rPr>
      </w:pPr>
    </w:p>
    <w:p w:rsidR="005540C5" w:rsidRDefault="005540C5" w:rsidP="00BB3682">
      <w:pPr>
        <w:rPr>
          <w:rFonts w:eastAsiaTheme="minorEastAsia"/>
          <w:spacing w:val="20"/>
          <w:sz w:val="28"/>
          <w:szCs w:val="28"/>
        </w:rPr>
      </w:pPr>
    </w:p>
    <w:p w:rsidR="005540C5" w:rsidRDefault="005540C5" w:rsidP="00BB3682">
      <w:pPr>
        <w:rPr>
          <w:rFonts w:eastAsiaTheme="minorEastAsia"/>
          <w:spacing w:val="20"/>
          <w:sz w:val="28"/>
          <w:szCs w:val="28"/>
        </w:rPr>
      </w:pPr>
    </w:p>
    <w:p w:rsidR="005540C5" w:rsidRDefault="005540C5" w:rsidP="00BB3682">
      <w:pPr>
        <w:rPr>
          <w:rFonts w:eastAsiaTheme="minorEastAsia"/>
          <w:spacing w:val="20"/>
          <w:sz w:val="28"/>
          <w:szCs w:val="28"/>
        </w:rPr>
      </w:pPr>
    </w:p>
    <w:p w:rsidR="00C65E2E" w:rsidRDefault="00C65E2E" w:rsidP="00BB3682">
      <w:pPr>
        <w:rPr>
          <w:rFonts w:eastAsiaTheme="minorEastAsia"/>
          <w:spacing w:val="20"/>
          <w:sz w:val="28"/>
          <w:szCs w:val="28"/>
        </w:rPr>
      </w:pPr>
    </w:p>
    <w:p w:rsidR="00707DC8" w:rsidRDefault="00707DC8" w:rsidP="00BB3682">
      <w:pPr>
        <w:rPr>
          <w:rFonts w:eastAsiaTheme="minorEastAsia"/>
          <w:spacing w:val="20"/>
          <w:sz w:val="28"/>
          <w:szCs w:val="28"/>
        </w:rPr>
      </w:pPr>
      <w:r w:rsidRPr="004226AE">
        <w:rPr>
          <w:rFonts w:eastAsia="標楷體"/>
          <w:noProof/>
          <w:spacing w:val="2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72A67" wp14:editId="72B275F9">
                <wp:simplePos x="0" y="0"/>
                <wp:positionH relativeFrom="column">
                  <wp:posOffset>4166870</wp:posOffset>
                </wp:positionH>
                <wp:positionV relativeFrom="paragraph">
                  <wp:posOffset>62230</wp:posOffset>
                </wp:positionV>
                <wp:extent cx="1619250" cy="838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838200"/>
                        </a:xfrm>
                        <a:prstGeom prst="bevel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4DCA" w:rsidRPr="00B41E9B" w:rsidRDefault="00B41E9B" w:rsidP="00C44DC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</w:pPr>
                            <w:r w:rsidRPr="00B41E9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場地座位有限</w:t>
                            </w:r>
                          </w:p>
                          <w:p w:rsidR="00C44DCA" w:rsidRPr="00B41E9B" w:rsidRDefault="00B41E9B" w:rsidP="00C44DC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1F497D"/>
                                <w:sz w:val="30"/>
                                <w:lang w:eastAsia="zh-CN"/>
                              </w:rPr>
                            </w:pPr>
                            <w:r w:rsidRPr="00B41E9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額滿即止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72A6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" o:spid="_x0000_s1026" type="#_x0000_t84" style="position:absolute;margin-left:328.1pt;margin-top:4.9pt;width:127.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" adj="1800">
                <v:textbox>
                  <w:txbxContent>
                    <w:p w:rsidR="00C44DCA" w:rsidRPr="00B41E9B" w:rsidRDefault="00B41E9B" w:rsidP="00C44DCA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1F497D"/>
                          <w:spacing w:val="12"/>
                          <w:sz w:val="28"/>
                        </w:rPr>
                      </w:pPr>
                      <w:r w:rsidRPr="00B41E9B">
                        <w:rPr>
                          <w:rFonts w:ascii="標楷體" w:eastAsia="標楷體" w:hAnsi="標楷體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場地座位有限</w:t>
                      </w:r>
                    </w:p>
                    <w:p w:rsidR="00C44DCA" w:rsidRPr="00B41E9B" w:rsidRDefault="00B41E9B" w:rsidP="00C44DCA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1F497D"/>
                          <w:sz w:val="30"/>
                          <w:lang w:eastAsia="zh-CN"/>
                        </w:rPr>
                      </w:pPr>
                      <w:r w:rsidRPr="00B41E9B">
                        <w:rPr>
                          <w:rFonts w:ascii="標楷體" w:eastAsia="標楷體" w:hAnsi="標楷體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額滿即止</w:t>
                      </w:r>
                    </w:p>
                  </w:txbxContent>
                </v:textbox>
              </v:shape>
            </w:pict>
          </mc:Fallback>
        </mc:AlternateContent>
      </w:r>
    </w:p>
    <w:p w:rsidR="00707DC8" w:rsidRDefault="00707DC8" w:rsidP="00BB3682">
      <w:pPr>
        <w:rPr>
          <w:rFonts w:eastAsiaTheme="minorEastAsia"/>
          <w:spacing w:val="20"/>
          <w:sz w:val="28"/>
          <w:szCs w:val="28"/>
        </w:rPr>
      </w:pPr>
    </w:p>
    <w:p w:rsidR="00707DC8" w:rsidRDefault="00707DC8" w:rsidP="00BB3682">
      <w:pPr>
        <w:rPr>
          <w:rFonts w:eastAsiaTheme="minorEastAsia"/>
          <w:spacing w:val="20"/>
          <w:sz w:val="28"/>
          <w:szCs w:val="28"/>
        </w:rPr>
      </w:pPr>
    </w:p>
    <w:p w:rsidR="00707DC8" w:rsidRDefault="00707DC8" w:rsidP="00BB3682">
      <w:pPr>
        <w:rPr>
          <w:rFonts w:eastAsiaTheme="minorEastAsia"/>
          <w:spacing w:val="20"/>
          <w:sz w:val="28"/>
          <w:szCs w:val="28"/>
        </w:rPr>
      </w:pPr>
    </w:p>
    <w:p w:rsidR="00707DC8" w:rsidRDefault="00707DC8" w:rsidP="00BB3682">
      <w:pPr>
        <w:rPr>
          <w:rFonts w:eastAsiaTheme="minorEastAsia"/>
          <w:spacing w:val="20"/>
          <w:sz w:val="28"/>
          <w:szCs w:val="28"/>
        </w:rPr>
      </w:pPr>
    </w:p>
    <w:p w:rsidR="00BB3682" w:rsidRPr="00406662" w:rsidRDefault="00BB3682" w:rsidP="00BB3682">
      <w:pPr>
        <w:rPr>
          <w:rFonts w:eastAsiaTheme="minorEastAsia"/>
          <w:spacing w:val="20"/>
          <w:sz w:val="28"/>
          <w:szCs w:val="28"/>
        </w:rPr>
      </w:pPr>
      <w:r w:rsidRPr="00BB3682">
        <w:rPr>
          <w:rFonts w:eastAsia="標楷體"/>
          <w:spacing w:val="20"/>
          <w:sz w:val="28"/>
          <w:szCs w:val="28"/>
        </w:rPr>
        <w:t>致：</w:t>
      </w:r>
      <w:r w:rsidRPr="00BB3682">
        <w:rPr>
          <w:rFonts w:eastAsia="標楷體"/>
          <w:spacing w:val="20"/>
          <w:sz w:val="28"/>
          <w:szCs w:val="28"/>
        </w:rPr>
        <w:tab/>
      </w:r>
      <w:r w:rsidRPr="00BB3682">
        <w:rPr>
          <w:rFonts w:eastAsia="標楷體"/>
          <w:spacing w:val="20"/>
          <w:sz w:val="28"/>
          <w:szCs w:val="28"/>
        </w:rPr>
        <w:t>香港特區政府駐粤經濟貿易辦事處經貿關係組</w:t>
      </w:r>
    </w:p>
    <w:p w:rsidR="00BB3682" w:rsidRPr="00BB3682" w:rsidRDefault="00BB3682" w:rsidP="00C11A59">
      <w:pPr>
        <w:ind w:firstLineChars="253" w:firstLine="759"/>
        <w:rPr>
          <w:rFonts w:eastAsia="標楷體"/>
          <w:spacing w:val="20"/>
          <w:sz w:val="28"/>
          <w:szCs w:val="28"/>
        </w:rPr>
      </w:pPr>
      <w:proofErr w:type="gramStart"/>
      <w:r w:rsidRPr="00BB3682">
        <w:rPr>
          <w:rFonts w:eastAsia="標楷體"/>
          <w:spacing w:val="20"/>
          <w:sz w:val="28"/>
          <w:szCs w:val="28"/>
        </w:rPr>
        <w:t>（</w:t>
      </w:r>
      <w:proofErr w:type="gramEnd"/>
      <w:r w:rsidRPr="00BB3682">
        <w:rPr>
          <w:rFonts w:eastAsia="標楷體"/>
          <w:spacing w:val="20"/>
          <w:sz w:val="28"/>
          <w:szCs w:val="28"/>
        </w:rPr>
        <w:t>傳真：</w:t>
      </w:r>
      <w:r w:rsidRPr="00BB3682">
        <w:rPr>
          <w:rFonts w:eastAsia="標楷體"/>
          <w:sz w:val="28"/>
          <w:szCs w:val="28"/>
        </w:rPr>
        <w:t>(86 20) 3891 1221</w:t>
      </w:r>
      <w:r w:rsidRPr="00BB3682">
        <w:rPr>
          <w:rFonts w:ascii="標楷體" w:eastAsia="標楷體" w:hAnsi="標楷體" w:hint="eastAsia"/>
          <w:sz w:val="28"/>
          <w:szCs w:val="28"/>
        </w:rPr>
        <w:t>或</w:t>
      </w:r>
      <w:r w:rsidRPr="00BB3682">
        <w:rPr>
          <w:rFonts w:eastAsia="標楷體"/>
          <w:sz w:val="28"/>
          <w:szCs w:val="28"/>
        </w:rPr>
        <w:t>電</w:t>
      </w:r>
      <w:r w:rsidRPr="00BB3682">
        <w:rPr>
          <w:rFonts w:eastAsia="MS Mincho"/>
          <w:sz w:val="28"/>
          <w:szCs w:val="28"/>
        </w:rPr>
        <w:t>‍</w:t>
      </w:r>
      <w:r w:rsidRPr="00BB3682">
        <w:rPr>
          <w:rFonts w:eastAsia="標楷體"/>
          <w:sz w:val="28"/>
          <w:szCs w:val="28"/>
        </w:rPr>
        <w:t>郵：</w:t>
      </w:r>
      <w:hyperlink r:id="rId10" w:history="1">
        <w:r w:rsidRPr="00BB3682">
          <w:rPr>
            <w:rFonts w:eastAsia="標楷體"/>
            <w:sz w:val="28"/>
            <w:szCs w:val="28"/>
          </w:rPr>
          <w:t>yolanda_li@gdeto.gov.hk</w:t>
        </w:r>
      </w:hyperlink>
      <w:proofErr w:type="gramStart"/>
      <w:r w:rsidRPr="00BB3682">
        <w:rPr>
          <w:rFonts w:eastAsia="標楷體"/>
          <w:spacing w:val="20"/>
          <w:sz w:val="28"/>
          <w:szCs w:val="28"/>
        </w:rPr>
        <w:t>）</w:t>
      </w:r>
      <w:proofErr w:type="gramEnd"/>
    </w:p>
    <w:p w:rsidR="00BB3682" w:rsidRDefault="00BB3682" w:rsidP="00C44DCA">
      <w:pPr>
        <w:snapToGrid w:val="0"/>
        <w:jc w:val="center"/>
        <w:rPr>
          <w:rFonts w:eastAsiaTheme="minorEastAsia"/>
          <w:b/>
          <w:bCs/>
          <w:spacing w:val="20"/>
          <w:sz w:val="32"/>
          <w:szCs w:val="32"/>
        </w:rPr>
      </w:pPr>
    </w:p>
    <w:p w:rsidR="00BB3682" w:rsidRPr="00BB3682" w:rsidRDefault="00BB3682" w:rsidP="00C44DCA">
      <w:pPr>
        <w:snapToGrid w:val="0"/>
        <w:jc w:val="center"/>
        <w:rPr>
          <w:rFonts w:eastAsiaTheme="minorEastAsia"/>
          <w:b/>
          <w:bCs/>
          <w:spacing w:val="20"/>
          <w:sz w:val="32"/>
          <w:szCs w:val="32"/>
        </w:rPr>
      </w:pPr>
    </w:p>
    <w:p w:rsidR="00C44DCA" w:rsidRPr="00E55E8C" w:rsidRDefault="00C44DCA" w:rsidP="00C44DCA">
      <w:pPr>
        <w:snapToGrid w:val="0"/>
        <w:jc w:val="center"/>
        <w:rPr>
          <w:rFonts w:eastAsia="標楷體"/>
          <w:b/>
          <w:bCs/>
          <w:spacing w:val="20"/>
          <w:sz w:val="32"/>
          <w:szCs w:val="32"/>
        </w:rPr>
      </w:pPr>
      <w:r w:rsidRPr="00EF1BA7">
        <w:rPr>
          <w:rFonts w:eastAsia="標楷體"/>
          <w:b/>
          <w:bCs/>
          <w:spacing w:val="20"/>
          <w:sz w:val="32"/>
          <w:szCs w:val="32"/>
        </w:rPr>
        <w:t>201</w:t>
      </w:r>
      <w:r w:rsidR="00707DC8">
        <w:rPr>
          <w:rFonts w:eastAsia="SimSun" w:hint="eastAsia"/>
          <w:b/>
          <w:bCs/>
          <w:spacing w:val="20"/>
          <w:sz w:val="32"/>
          <w:szCs w:val="32"/>
        </w:rPr>
        <w:t>8</w:t>
      </w:r>
      <w:r w:rsidRPr="00EF1BA7">
        <w:rPr>
          <w:rFonts w:eastAsia="標楷體"/>
          <w:b/>
          <w:bCs/>
          <w:spacing w:val="20"/>
          <w:sz w:val="32"/>
          <w:szCs w:val="32"/>
        </w:rPr>
        <w:t>年</w:t>
      </w:r>
      <w:r w:rsidRPr="00EF1BA7">
        <w:rPr>
          <w:rFonts w:eastAsia="SimSun" w:hint="eastAsia"/>
          <w:b/>
          <w:bCs/>
          <w:spacing w:val="20"/>
          <w:sz w:val="32"/>
          <w:szCs w:val="32"/>
        </w:rPr>
        <w:t>8</w:t>
      </w:r>
      <w:r w:rsidRPr="00EF1BA7">
        <w:rPr>
          <w:rFonts w:eastAsia="標楷體"/>
          <w:b/>
          <w:bCs/>
          <w:spacing w:val="20"/>
          <w:sz w:val="32"/>
          <w:szCs w:val="32"/>
        </w:rPr>
        <w:t>月</w:t>
      </w:r>
      <w:r w:rsidR="00707DC8">
        <w:rPr>
          <w:rFonts w:eastAsia="SimSun" w:hint="eastAsia"/>
          <w:b/>
          <w:bCs/>
          <w:spacing w:val="20"/>
          <w:sz w:val="32"/>
          <w:szCs w:val="32"/>
        </w:rPr>
        <w:t>16</w:t>
      </w:r>
      <w:r w:rsidRPr="00EF1BA7">
        <w:rPr>
          <w:rFonts w:eastAsia="標楷體"/>
          <w:b/>
          <w:bCs/>
          <w:spacing w:val="20"/>
          <w:sz w:val="32"/>
          <w:szCs w:val="32"/>
        </w:rPr>
        <w:t>日</w:t>
      </w:r>
    </w:p>
    <w:p w:rsidR="00C44DCA" w:rsidRPr="00E56B6F" w:rsidRDefault="00C44DCA" w:rsidP="00C44DCA">
      <w:pPr>
        <w:snapToGrid w:val="0"/>
        <w:jc w:val="center"/>
        <w:rPr>
          <w:rFonts w:ascii="標楷體" w:eastAsia="標楷體" w:hAnsi="標楷體"/>
          <w:b/>
          <w:spacing w:val="30"/>
          <w:sz w:val="32"/>
          <w:szCs w:val="32"/>
        </w:rPr>
      </w:pPr>
      <w:r w:rsidRPr="00E56B6F">
        <w:rPr>
          <w:rFonts w:ascii="標楷體" w:eastAsia="標楷體" w:hAnsi="標楷體"/>
          <w:b/>
          <w:spacing w:val="30"/>
          <w:sz w:val="32"/>
          <w:szCs w:val="32"/>
        </w:rPr>
        <w:t>「粵港服務</w:t>
      </w:r>
      <w:r w:rsidRPr="00E56B6F">
        <w:rPr>
          <w:rFonts w:ascii="標楷體" w:eastAsia="標楷體" w:hAnsi="標楷體" w:hint="eastAsia"/>
          <w:b/>
          <w:spacing w:val="30"/>
          <w:sz w:val="32"/>
          <w:szCs w:val="32"/>
        </w:rPr>
        <w:t>業</w:t>
      </w:r>
      <w:r w:rsidRPr="00E56B6F">
        <w:rPr>
          <w:rFonts w:ascii="標楷體" w:eastAsia="標楷體" w:hAnsi="標楷體"/>
          <w:b/>
          <w:spacing w:val="30"/>
          <w:sz w:val="32"/>
          <w:szCs w:val="32"/>
        </w:rPr>
        <w:t>交流會」暨</w:t>
      </w:r>
    </w:p>
    <w:p w:rsidR="00C44DCA" w:rsidRPr="00E56B6F" w:rsidRDefault="00C44DCA" w:rsidP="00C44DCA">
      <w:pPr>
        <w:snapToGrid w:val="0"/>
        <w:jc w:val="center"/>
        <w:rPr>
          <w:rFonts w:eastAsia="標楷體"/>
          <w:b/>
          <w:spacing w:val="30"/>
          <w:sz w:val="32"/>
          <w:szCs w:val="32"/>
        </w:rPr>
      </w:pPr>
      <w:r w:rsidRPr="00E56B6F">
        <w:rPr>
          <w:rFonts w:eastAsia="標楷體"/>
          <w:b/>
          <w:spacing w:val="30"/>
          <w:sz w:val="32"/>
          <w:szCs w:val="32"/>
        </w:rPr>
        <w:t>《</w:t>
      </w:r>
      <w:r w:rsidRPr="00E56B6F">
        <w:rPr>
          <w:rFonts w:eastAsia="標楷體"/>
          <w:b/>
          <w:spacing w:val="30"/>
          <w:sz w:val="32"/>
          <w:szCs w:val="32"/>
        </w:rPr>
        <w:t>201</w:t>
      </w:r>
      <w:r w:rsidR="00707DC8">
        <w:rPr>
          <w:rFonts w:eastAsia="SimSun" w:hint="eastAsia"/>
          <w:b/>
          <w:spacing w:val="30"/>
          <w:sz w:val="32"/>
          <w:szCs w:val="32"/>
        </w:rPr>
        <w:t>8</w:t>
      </w:r>
      <w:r w:rsidRPr="00E56B6F">
        <w:rPr>
          <w:rFonts w:eastAsia="標楷體"/>
          <w:b/>
          <w:spacing w:val="30"/>
          <w:sz w:val="32"/>
          <w:szCs w:val="32"/>
        </w:rPr>
        <w:t>在粵香港服務業企業名冊》發佈會</w:t>
      </w:r>
    </w:p>
    <w:p w:rsidR="00C44DCA" w:rsidRPr="00707DC8" w:rsidRDefault="00C44DCA" w:rsidP="00C44DCA">
      <w:pPr>
        <w:snapToGrid w:val="0"/>
        <w:jc w:val="center"/>
        <w:rPr>
          <w:rFonts w:eastAsia="標楷體"/>
          <w:b/>
          <w:bCs/>
          <w:spacing w:val="20"/>
          <w:sz w:val="32"/>
          <w:szCs w:val="32"/>
        </w:rPr>
      </w:pPr>
    </w:p>
    <w:p w:rsidR="00C44DCA" w:rsidRPr="00E55E8C" w:rsidRDefault="00C44DCA" w:rsidP="00C44DCA">
      <w:pPr>
        <w:jc w:val="center"/>
        <w:rPr>
          <w:rFonts w:eastAsia="標楷體"/>
          <w:b/>
          <w:bCs/>
          <w:spacing w:val="10"/>
          <w:sz w:val="32"/>
          <w:szCs w:val="32"/>
        </w:rPr>
      </w:pPr>
      <w:r w:rsidRPr="00E55E8C">
        <w:rPr>
          <w:rFonts w:eastAsia="標楷體"/>
          <w:b/>
          <w:bCs/>
          <w:spacing w:val="10"/>
          <w:sz w:val="32"/>
          <w:szCs w:val="32"/>
        </w:rPr>
        <w:t>報名</w:t>
      </w:r>
      <w:r w:rsidRPr="00E55E8C">
        <w:rPr>
          <w:rFonts w:eastAsia="標楷體" w:hint="eastAsia"/>
          <w:b/>
          <w:bCs/>
          <w:spacing w:val="10"/>
          <w:sz w:val="32"/>
          <w:szCs w:val="32"/>
        </w:rPr>
        <w:t>表</w:t>
      </w:r>
    </w:p>
    <w:p w:rsidR="00C44DCA" w:rsidRPr="00E55E8C" w:rsidRDefault="00C44DCA" w:rsidP="00C44DCA">
      <w:pPr>
        <w:jc w:val="center"/>
        <w:rPr>
          <w:rFonts w:eastAsia="標楷體"/>
          <w:spacing w:val="20"/>
          <w:sz w:val="28"/>
          <w:szCs w:val="28"/>
        </w:rPr>
      </w:pPr>
      <w:r w:rsidRPr="00E55E8C">
        <w:rPr>
          <w:rFonts w:eastAsia="標楷體"/>
          <w:spacing w:val="20"/>
          <w:sz w:val="28"/>
          <w:szCs w:val="28"/>
        </w:rPr>
        <w:t>（請於</w:t>
      </w:r>
      <w:bookmarkStart w:id="0" w:name="_GoBack"/>
      <w:bookmarkEnd w:id="0"/>
      <w:r w:rsidRPr="00827043">
        <w:rPr>
          <w:rFonts w:eastAsia="標楷體"/>
          <w:spacing w:val="20"/>
          <w:sz w:val="28"/>
          <w:szCs w:val="28"/>
          <w:u w:val="single"/>
        </w:rPr>
        <w:t>201</w:t>
      </w:r>
      <w:r w:rsidR="007B47BD" w:rsidRPr="00827043">
        <w:rPr>
          <w:rFonts w:eastAsiaTheme="minorEastAsia" w:hint="eastAsia"/>
          <w:spacing w:val="20"/>
          <w:sz w:val="28"/>
          <w:szCs w:val="28"/>
          <w:u w:val="single"/>
        </w:rPr>
        <w:t>8</w:t>
      </w:r>
      <w:r w:rsidRPr="00827043">
        <w:rPr>
          <w:rFonts w:eastAsia="標楷體"/>
          <w:spacing w:val="20"/>
          <w:sz w:val="28"/>
          <w:szCs w:val="28"/>
          <w:u w:val="single"/>
        </w:rPr>
        <w:t>年</w:t>
      </w:r>
      <w:r w:rsidRPr="00827043">
        <w:rPr>
          <w:rFonts w:eastAsia="SimSun" w:hint="eastAsia"/>
          <w:spacing w:val="20"/>
          <w:sz w:val="28"/>
          <w:szCs w:val="28"/>
          <w:u w:val="single"/>
        </w:rPr>
        <w:t>8</w:t>
      </w:r>
      <w:r w:rsidRPr="00827043">
        <w:rPr>
          <w:rFonts w:eastAsia="標楷體"/>
          <w:spacing w:val="20"/>
          <w:sz w:val="28"/>
          <w:szCs w:val="28"/>
          <w:u w:val="single"/>
        </w:rPr>
        <w:t>月</w:t>
      </w:r>
      <w:r w:rsidR="00192CF6" w:rsidRPr="00827043">
        <w:rPr>
          <w:rFonts w:eastAsia="SimSun" w:hint="eastAsia"/>
          <w:spacing w:val="20"/>
          <w:sz w:val="28"/>
          <w:szCs w:val="28"/>
          <w:u w:val="single"/>
        </w:rPr>
        <w:t>14</w:t>
      </w:r>
      <w:r w:rsidRPr="00827043">
        <w:rPr>
          <w:rFonts w:eastAsia="標楷體"/>
          <w:spacing w:val="20"/>
          <w:sz w:val="28"/>
          <w:szCs w:val="28"/>
          <w:u w:val="single"/>
        </w:rPr>
        <w:t>日</w:t>
      </w:r>
      <w:r w:rsidRPr="00E55E8C">
        <w:rPr>
          <w:rFonts w:eastAsia="標楷體"/>
          <w:spacing w:val="20"/>
          <w:sz w:val="28"/>
          <w:szCs w:val="28"/>
        </w:rPr>
        <w:t>前回覆）</w:t>
      </w:r>
    </w:p>
    <w:p w:rsidR="00C44DCA" w:rsidRPr="00E55E8C" w:rsidRDefault="00C44DCA" w:rsidP="00C44DCA">
      <w:pPr>
        <w:jc w:val="both"/>
        <w:rPr>
          <w:rFonts w:eastAsia="標楷體"/>
          <w:spacing w:val="20"/>
          <w:sz w:val="32"/>
          <w:szCs w:val="32"/>
        </w:rPr>
      </w:pPr>
    </w:p>
    <w:tbl>
      <w:tblPr>
        <w:tblW w:w="8718" w:type="dxa"/>
        <w:tblInd w:w="488" w:type="dxa"/>
        <w:tblLook w:val="0000" w:firstRow="0" w:lastRow="0" w:firstColumn="0" w:lastColumn="0" w:noHBand="0" w:noVBand="0"/>
      </w:tblPr>
      <w:tblGrid>
        <w:gridCol w:w="1463"/>
        <w:gridCol w:w="2835"/>
        <w:gridCol w:w="1300"/>
        <w:gridCol w:w="3120"/>
      </w:tblGrid>
      <w:tr w:rsidR="00C44DCA" w:rsidRPr="00BB3682" w:rsidTr="00BB3682">
        <w:trPr>
          <w:cantSplit/>
        </w:trPr>
        <w:tc>
          <w:tcPr>
            <w:tcW w:w="1463" w:type="dxa"/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姓名：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C44DCA" w:rsidRPr="00BB3682" w:rsidRDefault="00C44DCA" w:rsidP="0066593B">
            <w:pPr>
              <w:spacing w:before="240"/>
              <w:jc w:val="right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職位：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</w:tr>
      <w:tr w:rsidR="00C44DCA" w:rsidRPr="00BB3682" w:rsidTr="00BB3682">
        <w:trPr>
          <w:cantSplit/>
        </w:trPr>
        <w:tc>
          <w:tcPr>
            <w:tcW w:w="1463" w:type="dxa"/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Theme="minorEastAsia"/>
                <w:spacing w:val="20"/>
                <w:sz w:val="28"/>
                <w:szCs w:val="28"/>
                <w:lang w:eastAsia="zh-CN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姓名：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C44DCA" w:rsidRPr="00BB3682" w:rsidRDefault="00C44DCA" w:rsidP="0066593B">
            <w:pPr>
              <w:spacing w:before="240"/>
              <w:jc w:val="right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職位：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</w:tr>
    </w:tbl>
    <w:p w:rsidR="00BB3682" w:rsidRDefault="00BB3682" w:rsidP="00C44DCA">
      <w:pPr>
        <w:jc w:val="both"/>
        <w:rPr>
          <w:rFonts w:eastAsiaTheme="minorEastAsia"/>
          <w:spacing w:val="20"/>
          <w:sz w:val="28"/>
          <w:szCs w:val="28"/>
          <w:lang w:eastAsia="zh-CN"/>
        </w:rPr>
      </w:pPr>
    </w:p>
    <w:p w:rsidR="00BB3682" w:rsidRDefault="00BB3682" w:rsidP="00C44DCA">
      <w:pPr>
        <w:jc w:val="both"/>
        <w:rPr>
          <w:rFonts w:eastAsiaTheme="minorEastAsia"/>
          <w:spacing w:val="20"/>
          <w:sz w:val="28"/>
          <w:szCs w:val="28"/>
          <w:lang w:eastAsia="zh-CN"/>
        </w:rPr>
      </w:pPr>
    </w:p>
    <w:p w:rsidR="00BB3682" w:rsidRDefault="00BB3682" w:rsidP="00C44DCA">
      <w:pPr>
        <w:jc w:val="both"/>
        <w:rPr>
          <w:rFonts w:eastAsiaTheme="minorEastAsia"/>
          <w:spacing w:val="20"/>
          <w:sz w:val="28"/>
          <w:szCs w:val="28"/>
          <w:lang w:eastAsia="zh-CN"/>
        </w:rPr>
      </w:pPr>
    </w:p>
    <w:p w:rsidR="00BB3682" w:rsidRDefault="00BB3682" w:rsidP="00C44DCA">
      <w:pPr>
        <w:jc w:val="both"/>
        <w:rPr>
          <w:rFonts w:eastAsiaTheme="minorEastAsia"/>
          <w:spacing w:val="20"/>
          <w:sz w:val="28"/>
          <w:szCs w:val="28"/>
          <w:lang w:eastAsia="zh-CN"/>
        </w:rPr>
      </w:pPr>
    </w:p>
    <w:p w:rsidR="00BB3682" w:rsidRPr="00BB3682" w:rsidRDefault="00BB3682" w:rsidP="00C44DCA">
      <w:pPr>
        <w:jc w:val="both"/>
        <w:rPr>
          <w:rFonts w:eastAsiaTheme="minorEastAsia"/>
          <w:spacing w:val="20"/>
          <w:sz w:val="28"/>
          <w:szCs w:val="28"/>
          <w:lang w:eastAsia="zh-CN"/>
        </w:rPr>
      </w:pPr>
    </w:p>
    <w:tbl>
      <w:tblPr>
        <w:tblW w:w="9797" w:type="dxa"/>
        <w:tblInd w:w="108" w:type="dxa"/>
        <w:tblLook w:val="0000" w:firstRow="0" w:lastRow="0" w:firstColumn="0" w:lastColumn="0" w:noHBand="0" w:noVBand="0"/>
      </w:tblPr>
      <w:tblGrid>
        <w:gridCol w:w="2127"/>
        <w:gridCol w:w="3250"/>
        <w:gridCol w:w="1300"/>
        <w:gridCol w:w="3120"/>
      </w:tblGrid>
      <w:tr w:rsidR="00C44DCA" w:rsidRPr="00BB3682" w:rsidTr="0066593B">
        <w:trPr>
          <w:cantSplit/>
        </w:trPr>
        <w:tc>
          <w:tcPr>
            <w:tcW w:w="2127" w:type="dxa"/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商會</w:t>
            </w:r>
            <w:r w:rsidRPr="00BB3682">
              <w:rPr>
                <w:rFonts w:eastAsia="標楷體"/>
                <w:spacing w:val="20"/>
                <w:sz w:val="28"/>
                <w:szCs w:val="28"/>
                <w:lang w:eastAsia="zh-CN"/>
              </w:rPr>
              <w:t>/</w:t>
            </w:r>
            <w:r w:rsidRPr="00BB3682">
              <w:rPr>
                <w:rFonts w:eastAsia="標楷體"/>
                <w:spacing w:val="20"/>
                <w:sz w:val="28"/>
                <w:szCs w:val="28"/>
                <w:lang w:eastAsia="zh-CN"/>
              </w:rPr>
              <w:t>公司</w:t>
            </w:r>
            <w:r w:rsidRPr="00BB3682">
              <w:rPr>
                <w:rFonts w:eastAsia="標楷體"/>
                <w:spacing w:val="20"/>
                <w:sz w:val="28"/>
                <w:szCs w:val="28"/>
              </w:rPr>
              <w:t>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</w:tr>
      <w:tr w:rsidR="00C44DCA" w:rsidRPr="00BB3682" w:rsidTr="0066593B">
        <w:trPr>
          <w:cantSplit/>
        </w:trPr>
        <w:tc>
          <w:tcPr>
            <w:tcW w:w="2127" w:type="dxa"/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聯繫人：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C44DCA" w:rsidRPr="00BB3682" w:rsidRDefault="00C44DCA" w:rsidP="0066593B">
            <w:pPr>
              <w:spacing w:before="240"/>
              <w:jc w:val="right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電話：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</w:tr>
      <w:tr w:rsidR="00C44DCA" w:rsidRPr="00BB3682" w:rsidTr="0066593B">
        <w:trPr>
          <w:cantSplit/>
        </w:trPr>
        <w:tc>
          <w:tcPr>
            <w:tcW w:w="2127" w:type="dxa"/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傳真：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C44DCA" w:rsidRPr="00BB3682" w:rsidRDefault="00C44DCA" w:rsidP="0066593B">
            <w:pPr>
              <w:spacing w:before="240"/>
              <w:jc w:val="right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電郵：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</w:tr>
      <w:tr w:rsidR="00C44DCA" w:rsidRPr="00BB3682" w:rsidTr="0066593B">
        <w:trPr>
          <w:cantSplit/>
        </w:trPr>
        <w:tc>
          <w:tcPr>
            <w:tcW w:w="2127" w:type="dxa"/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地址：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</w:tr>
    </w:tbl>
    <w:p w:rsidR="00C44DCA" w:rsidRPr="00BB3682" w:rsidRDefault="00C44DCA" w:rsidP="00C44DCA">
      <w:pPr>
        <w:jc w:val="both"/>
        <w:rPr>
          <w:rFonts w:eastAsia="標楷體"/>
          <w:spacing w:val="20"/>
          <w:sz w:val="28"/>
          <w:szCs w:val="28"/>
          <w:lang w:eastAsia="zh-CN"/>
        </w:rPr>
      </w:pPr>
    </w:p>
    <w:p w:rsidR="00C44DCA" w:rsidRDefault="00C44DCA" w:rsidP="00C44DCA">
      <w:pPr>
        <w:jc w:val="both"/>
        <w:rPr>
          <w:rFonts w:eastAsiaTheme="minorEastAsia"/>
          <w:spacing w:val="20"/>
          <w:sz w:val="28"/>
          <w:szCs w:val="28"/>
          <w:lang w:eastAsia="zh-CN"/>
        </w:rPr>
      </w:pPr>
    </w:p>
    <w:p w:rsidR="000860C9" w:rsidRDefault="000860C9" w:rsidP="00C44DCA">
      <w:pPr>
        <w:jc w:val="both"/>
        <w:rPr>
          <w:rFonts w:eastAsiaTheme="minorEastAsia"/>
          <w:spacing w:val="20"/>
          <w:sz w:val="28"/>
          <w:szCs w:val="28"/>
          <w:lang w:eastAsia="zh-CN"/>
        </w:rPr>
      </w:pPr>
    </w:p>
    <w:p w:rsidR="000860C9" w:rsidRPr="000860C9" w:rsidRDefault="000860C9" w:rsidP="00C44DCA">
      <w:pPr>
        <w:jc w:val="both"/>
        <w:rPr>
          <w:rFonts w:eastAsiaTheme="minorEastAsia"/>
          <w:spacing w:val="20"/>
          <w:sz w:val="28"/>
          <w:szCs w:val="28"/>
          <w:lang w:eastAsia="zh-CN"/>
        </w:rPr>
      </w:pPr>
    </w:p>
    <w:p w:rsidR="00C44DCA" w:rsidRDefault="00C44DCA" w:rsidP="00C44DCA">
      <w:pPr>
        <w:jc w:val="both"/>
        <w:rPr>
          <w:rFonts w:eastAsia="SimSun"/>
          <w:spacing w:val="20"/>
          <w:sz w:val="28"/>
          <w:szCs w:val="28"/>
        </w:rPr>
      </w:pPr>
      <w:proofErr w:type="gramStart"/>
      <w:r w:rsidRPr="00BB3682">
        <w:rPr>
          <w:rFonts w:eastAsia="SimSun" w:hint="eastAsia"/>
          <w:spacing w:val="20"/>
          <w:sz w:val="28"/>
          <w:szCs w:val="28"/>
        </w:rPr>
        <w:t>【</w:t>
      </w:r>
      <w:r w:rsidRPr="00BB3682">
        <w:rPr>
          <w:rFonts w:eastAsia="標楷體"/>
          <w:spacing w:val="20"/>
          <w:sz w:val="28"/>
          <w:szCs w:val="28"/>
        </w:rPr>
        <w:t>註</w:t>
      </w:r>
      <w:proofErr w:type="gramEnd"/>
      <w:r w:rsidRPr="00BB3682">
        <w:rPr>
          <w:rFonts w:eastAsia="標楷體"/>
          <w:spacing w:val="20"/>
          <w:sz w:val="28"/>
          <w:szCs w:val="28"/>
        </w:rPr>
        <w:t xml:space="preserve">: </w:t>
      </w:r>
      <w:proofErr w:type="gramStart"/>
      <w:r w:rsidRPr="00BB3682">
        <w:rPr>
          <w:rFonts w:eastAsia="標楷體"/>
          <w:spacing w:val="20"/>
          <w:sz w:val="28"/>
          <w:szCs w:val="28"/>
        </w:rPr>
        <w:t>本辦不會</w:t>
      </w:r>
      <w:proofErr w:type="gramEnd"/>
      <w:r w:rsidRPr="00BB3682">
        <w:rPr>
          <w:rFonts w:eastAsia="標楷體"/>
          <w:spacing w:val="20"/>
          <w:sz w:val="28"/>
          <w:szCs w:val="28"/>
        </w:rPr>
        <w:t>就</w:t>
      </w:r>
      <w:r w:rsidRPr="00BB3682">
        <w:rPr>
          <w:rFonts w:eastAsia="標楷體" w:hint="eastAsia"/>
          <w:spacing w:val="20"/>
          <w:sz w:val="28"/>
          <w:szCs w:val="28"/>
        </w:rPr>
        <w:t>交流</w:t>
      </w:r>
      <w:r w:rsidRPr="00BB3682">
        <w:rPr>
          <w:rFonts w:eastAsia="標楷體"/>
          <w:spacing w:val="20"/>
          <w:sz w:val="28"/>
          <w:szCs w:val="28"/>
        </w:rPr>
        <w:t>會發出確認函，請當日準時出席</w:t>
      </w:r>
      <w:proofErr w:type="gramStart"/>
      <w:r w:rsidRPr="00BB3682">
        <w:rPr>
          <w:rFonts w:eastAsia="SimSun" w:hint="eastAsia"/>
          <w:spacing w:val="20"/>
          <w:sz w:val="28"/>
          <w:szCs w:val="28"/>
        </w:rPr>
        <w:t>】</w:t>
      </w:r>
      <w:proofErr w:type="gramEnd"/>
    </w:p>
    <w:p w:rsidR="00BB3682" w:rsidRPr="00BB3682" w:rsidRDefault="00BB3682" w:rsidP="00C44DCA">
      <w:pPr>
        <w:jc w:val="both"/>
        <w:rPr>
          <w:rFonts w:eastAsia="SimSun"/>
          <w:spacing w:val="20"/>
          <w:sz w:val="28"/>
          <w:szCs w:val="28"/>
        </w:rPr>
      </w:pPr>
    </w:p>
    <w:sectPr w:rsidR="00BB3682" w:rsidRPr="00BB3682" w:rsidSect="00637847">
      <w:headerReference w:type="first" r:id="rId11"/>
      <w:pgSz w:w="11909" w:h="16834"/>
      <w:pgMar w:top="1134" w:right="1418" w:bottom="42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022" w:rsidRDefault="00941022">
      <w:r>
        <w:separator/>
      </w:r>
    </w:p>
  </w:endnote>
  <w:endnote w:type="continuationSeparator" w:id="0">
    <w:p w:rsidR="00941022" w:rsidRDefault="0094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022" w:rsidRDefault="00941022">
      <w:r>
        <w:separator/>
      </w:r>
    </w:p>
  </w:footnote>
  <w:footnote w:type="continuationSeparator" w:id="0">
    <w:p w:rsidR="00941022" w:rsidRDefault="00941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25A" w:rsidRDefault="0055290F">
    <w:pPr>
      <w:spacing w:line="360" w:lineRule="auto"/>
      <w:jc w:val="center"/>
      <w:rPr>
        <w:rFonts w:eastAsia="SimSun"/>
        <w:lang w:eastAsia="zh-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BEC1BF" wp14:editId="711B8D02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2057400" cy="638175"/>
              <wp:effectExtent l="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25A" w:rsidRDefault="00972224">
                          <w:pPr>
                            <w:spacing w:before="120" w:line="264" w:lineRule="auto"/>
                            <w:jc w:val="center"/>
                            <w:rPr>
                              <w:b/>
                              <w:bCs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香港特別行政區政府</w:t>
                          </w:r>
                        </w:p>
                        <w:p w:rsidR="0035325A" w:rsidRDefault="00972224">
                          <w:pPr>
                            <w:spacing w:line="360" w:lineRule="auto"/>
                            <w:jc w:val="center"/>
                            <w:rPr>
                              <w:rFonts w:eastAsia="SimSun"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駐粤經濟貿易辦事處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BEC1BF" id="Text Box 1" o:spid="_x0000_s1027" style="position:absolute;left:0;text-align:left;margin-left:0;margin-top:9pt;width:162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" filled="f" stroked="f">
              <v:textbox>
                <w:txbxContent>
                  <w:p w:rsidR="0035325A" w:rsidRDefault="00972224">
                    <w:pPr>
                      <w:spacing w:before="120" w:line="264" w:lineRule="auto"/>
                      <w:jc w:val="center"/>
                      <w:rPr>
                        <w:b/>
                        <w:bCs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香港特別行政區政府</w:t>
                    </w:r>
                  </w:p>
                  <w:p w:rsidR="0035325A" w:rsidRDefault="00972224">
                    <w:pPr>
                      <w:spacing w:line="360" w:lineRule="auto"/>
                      <w:jc w:val="center"/>
                      <w:rPr>
                        <w:rFonts w:eastAsia="SimSun"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駐粤經濟貿易辦事處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D70A6" wp14:editId="3DD771F0">
              <wp:simplePos x="0" y="0"/>
              <wp:positionH relativeFrom="column">
                <wp:posOffset>3810000</wp:posOffset>
              </wp:positionH>
              <wp:positionV relativeFrom="paragraph">
                <wp:posOffset>114300</wp:posOffset>
              </wp:positionV>
              <wp:extent cx="2286000" cy="68580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25A" w:rsidRDefault="00972224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Hong Kong Economic &amp; Trade Office in Guangdong</w:t>
                          </w:r>
                        </w:p>
                        <w:p w:rsidR="0035325A" w:rsidRDefault="00972224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Government of the Hong Kong </w:t>
                          </w:r>
                        </w:p>
                        <w:p w:rsidR="0035325A" w:rsidRDefault="00972224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Special Administrative Region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FD70A6" id="Text Box 2" o:spid="_x0000_s1028" style="position:absolute;left:0;text-align:left;margin-left:300pt;margin-top:9pt;width:1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" filled="f" stroked="f">
              <v:textbox>
                <w:txbxContent>
                  <w:p w:rsidR="0035325A" w:rsidRDefault="00972224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Hong Kong Economic &amp; Trade Office in Guangdong</w:t>
                    </w:r>
                  </w:p>
                  <w:p w:rsidR="0035325A" w:rsidRDefault="00972224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 xml:space="preserve">Government of the Hong Kong </w:t>
                    </w:r>
                  </w:p>
                  <w:p w:rsidR="0035325A" w:rsidRDefault="00972224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Special Administrative Region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D3AD1AB" wp14:editId="248A398E">
          <wp:extent cx="1028700" cy="10287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A1776"/>
    <w:multiLevelType w:val="multilevel"/>
    <w:tmpl w:val="584A1776"/>
    <w:lvl w:ilvl="0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634F2241"/>
    <w:multiLevelType w:val="hybridMultilevel"/>
    <w:tmpl w:val="A2C87094"/>
    <w:lvl w:ilvl="0" w:tplc="04090001">
      <w:start w:val="1"/>
      <w:numFmt w:val="bullet"/>
      <w:lvlText w:val=""/>
      <w:lvlJc w:val="left"/>
      <w:pPr>
        <w:ind w:left="4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2" w15:restartNumberingAfterBreak="0">
    <w:nsid w:val="715C2968"/>
    <w:multiLevelType w:val="hybridMultilevel"/>
    <w:tmpl w:val="724A0D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20"/>
  <w:drawingGridVerticalSpacing w:val="0"/>
  <w:displayHorizontalDrawingGridEvery w:val="2"/>
  <w:displayVerticalDrawingGridEvery w:val="2"/>
  <w:noPunctuationKerning/>
  <w:characterSpacingControl w:val="doNotCompress"/>
  <w:hdr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5A"/>
    <w:rsid w:val="00004447"/>
    <w:rsid w:val="0003361C"/>
    <w:rsid w:val="00053F29"/>
    <w:rsid w:val="00084E00"/>
    <w:rsid w:val="000860C9"/>
    <w:rsid w:val="000A584C"/>
    <w:rsid w:val="000A64E0"/>
    <w:rsid w:val="000B0DB8"/>
    <w:rsid w:val="000B3D0C"/>
    <w:rsid w:val="000C04EF"/>
    <w:rsid w:val="000C086C"/>
    <w:rsid w:val="000F0A4E"/>
    <w:rsid w:val="001061B9"/>
    <w:rsid w:val="00126935"/>
    <w:rsid w:val="00150C92"/>
    <w:rsid w:val="00170274"/>
    <w:rsid w:val="001831DE"/>
    <w:rsid w:val="00192CF6"/>
    <w:rsid w:val="001C05FA"/>
    <w:rsid w:val="001D1C03"/>
    <w:rsid w:val="001D4DE0"/>
    <w:rsid w:val="001E1614"/>
    <w:rsid w:val="001F4222"/>
    <w:rsid w:val="002746C3"/>
    <w:rsid w:val="002770F3"/>
    <w:rsid w:val="00280E20"/>
    <w:rsid w:val="00287AD4"/>
    <w:rsid w:val="002B5FD8"/>
    <w:rsid w:val="002C518A"/>
    <w:rsid w:val="003370B3"/>
    <w:rsid w:val="0035325A"/>
    <w:rsid w:val="00390428"/>
    <w:rsid w:val="003A6A86"/>
    <w:rsid w:val="003B4B13"/>
    <w:rsid w:val="003E6625"/>
    <w:rsid w:val="003F0934"/>
    <w:rsid w:val="00406662"/>
    <w:rsid w:val="004226AE"/>
    <w:rsid w:val="004532DF"/>
    <w:rsid w:val="00464E3D"/>
    <w:rsid w:val="00483C7A"/>
    <w:rsid w:val="004C6F00"/>
    <w:rsid w:val="0055290F"/>
    <w:rsid w:val="005540C5"/>
    <w:rsid w:val="00557C37"/>
    <w:rsid w:val="00585387"/>
    <w:rsid w:val="00591472"/>
    <w:rsid w:val="005A290F"/>
    <w:rsid w:val="005B733A"/>
    <w:rsid w:val="005C5FB7"/>
    <w:rsid w:val="005D0C21"/>
    <w:rsid w:val="005E44BB"/>
    <w:rsid w:val="005F15FC"/>
    <w:rsid w:val="00602EDA"/>
    <w:rsid w:val="00637847"/>
    <w:rsid w:val="006420E8"/>
    <w:rsid w:val="006547BD"/>
    <w:rsid w:val="006E43AB"/>
    <w:rsid w:val="006F0DB1"/>
    <w:rsid w:val="00703AF5"/>
    <w:rsid w:val="00707DC8"/>
    <w:rsid w:val="00707E12"/>
    <w:rsid w:val="00730D7C"/>
    <w:rsid w:val="00742741"/>
    <w:rsid w:val="0075273C"/>
    <w:rsid w:val="00786C49"/>
    <w:rsid w:val="007928D7"/>
    <w:rsid w:val="007A1C06"/>
    <w:rsid w:val="007B47BD"/>
    <w:rsid w:val="007F1418"/>
    <w:rsid w:val="007F1443"/>
    <w:rsid w:val="00807739"/>
    <w:rsid w:val="00817530"/>
    <w:rsid w:val="00820D4F"/>
    <w:rsid w:val="00827043"/>
    <w:rsid w:val="008400CC"/>
    <w:rsid w:val="00852437"/>
    <w:rsid w:val="008869EB"/>
    <w:rsid w:val="008A0A9B"/>
    <w:rsid w:val="008A0BAD"/>
    <w:rsid w:val="008D296C"/>
    <w:rsid w:val="008F79DC"/>
    <w:rsid w:val="00923BD4"/>
    <w:rsid w:val="009256AE"/>
    <w:rsid w:val="00927E6E"/>
    <w:rsid w:val="00941022"/>
    <w:rsid w:val="00943E37"/>
    <w:rsid w:val="00955A22"/>
    <w:rsid w:val="00955EAE"/>
    <w:rsid w:val="009612A9"/>
    <w:rsid w:val="00972224"/>
    <w:rsid w:val="00997BB7"/>
    <w:rsid w:val="009C72BD"/>
    <w:rsid w:val="009F7143"/>
    <w:rsid w:val="00A16765"/>
    <w:rsid w:val="00A34FBF"/>
    <w:rsid w:val="00A354C5"/>
    <w:rsid w:val="00A364EA"/>
    <w:rsid w:val="00A415EA"/>
    <w:rsid w:val="00A43835"/>
    <w:rsid w:val="00A61BF6"/>
    <w:rsid w:val="00A747F1"/>
    <w:rsid w:val="00A8369C"/>
    <w:rsid w:val="00AB5A4D"/>
    <w:rsid w:val="00AC57A3"/>
    <w:rsid w:val="00B05F85"/>
    <w:rsid w:val="00B41E9B"/>
    <w:rsid w:val="00B91739"/>
    <w:rsid w:val="00BA4293"/>
    <w:rsid w:val="00BB3682"/>
    <w:rsid w:val="00BD2141"/>
    <w:rsid w:val="00BE1BB5"/>
    <w:rsid w:val="00C0126A"/>
    <w:rsid w:val="00C11A52"/>
    <w:rsid w:val="00C11A59"/>
    <w:rsid w:val="00C1530E"/>
    <w:rsid w:val="00C44DCA"/>
    <w:rsid w:val="00C65E2E"/>
    <w:rsid w:val="00C77ACB"/>
    <w:rsid w:val="00C919CC"/>
    <w:rsid w:val="00CB1F60"/>
    <w:rsid w:val="00CE3330"/>
    <w:rsid w:val="00CF17FE"/>
    <w:rsid w:val="00CF79A4"/>
    <w:rsid w:val="00D366AC"/>
    <w:rsid w:val="00D67DE4"/>
    <w:rsid w:val="00DB5EE3"/>
    <w:rsid w:val="00DC6328"/>
    <w:rsid w:val="00DD4364"/>
    <w:rsid w:val="00E00428"/>
    <w:rsid w:val="00E4259A"/>
    <w:rsid w:val="00E521F3"/>
    <w:rsid w:val="00E742BD"/>
    <w:rsid w:val="00E842B7"/>
    <w:rsid w:val="00EA20E9"/>
    <w:rsid w:val="00EB3ABB"/>
    <w:rsid w:val="00EF28CB"/>
    <w:rsid w:val="00F51C4A"/>
    <w:rsid w:val="00F84FAE"/>
    <w:rsid w:val="00FA0051"/>
    <w:rsid w:val="00FD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  <w15:docId w15:val="{7F15F80E-BE4D-4570-BB7F-F05E0494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新細明體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6"/>
      <w:szCs w:val="16"/>
    </w:rPr>
  </w:style>
  <w:style w:type="paragraph" w:styleId="a4">
    <w:name w:val="Body Text"/>
    <w:basedOn w:val="a"/>
    <w:pPr>
      <w:spacing w:line="360" w:lineRule="auto"/>
    </w:pPr>
    <w:rPr>
      <w:rFonts w:eastAsia="SimSun"/>
      <w:b/>
      <w:bCs/>
      <w:sz w:val="20"/>
      <w:lang w:eastAsia="zh-CN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footnote text"/>
    <w:basedOn w:val="a"/>
    <w:rPr>
      <w:sz w:val="2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u w:val="single"/>
    </w:rPr>
  </w:style>
  <w:style w:type="paragraph" w:customStyle="1" w:styleId="BodyText2CharChar">
    <w:name w:val="Body Text 2 Char Char"/>
    <w:basedOn w:val="a"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pPr>
      <w:ind w:firstLineChars="200" w:firstLine="4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imSun" w:cs="SimSun"/>
      <w:sz w:val="24"/>
      <w:szCs w:val="24"/>
    </w:rPr>
  </w:style>
  <w:style w:type="paragraph" w:customStyle="1" w:styleId="HTMLPreformattedCharChar">
    <w:name w:val="HTML Preformatted Char Char"/>
    <w:basedOn w:val="a"/>
    <w:link w:val="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pPr>
      <w:ind w:leftChars="200" w:left="480"/>
    </w:pPr>
  </w:style>
  <w:style w:type="character" w:customStyle="1" w:styleId="10">
    <w:name w:val="頁碼1"/>
    <w:basedOn w:val="a0"/>
  </w:style>
  <w:style w:type="character" w:customStyle="1" w:styleId="HTMLChar">
    <w:name w:val="HTML 预设格式 Char"/>
    <w:basedOn w:val="a0"/>
    <w:link w:val="HTMLPreformattedCharChar"/>
    <w:semiHidden/>
    <w:rPr>
      <w:rFonts w:ascii="Courier New" w:eastAsia="Times New Roman" w:hAnsi="Courier New" w:cs="Courier New"/>
      <w:lang w:eastAsia="zh-TW"/>
    </w:rPr>
  </w:style>
  <w:style w:type="paragraph" w:styleId="aa">
    <w:name w:val="List Paragraph"/>
    <w:basedOn w:val="a"/>
    <w:uiPriority w:val="34"/>
    <w:qFormat/>
    <w:rsid w:val="005D0C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yolanda_li@gdeto.gov.hk" TargetMode="External"/><Relationship Id="rId4" Type="http://schemas.openxmlformats.org/officeDocument/2006/relationships/styles" Target="styles.xml"/><Relationship Id="rId9" Type="http://schemas.openxmlformats.org/officeDocument/2006/relationships/hyperlink" Target="mailto:yolanda_li@gdeto.gov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extobj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E08B18-E366-423A-A886-1C186CDC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歡樂時光</vt:lpstr>
    </vt:vector>
  </TitlesOfParts>
  <Company>The Government of HKSAR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歡樂時光</dc:title>
  <dc:creator>maggie_xie</dc:creator>
  <cp:lastModifiedBy>sraa netsoft</cp:lastModifiedBy>
  <cp:revision>3</cp:revision>
  <cp:lastPrinted>2017-06-27T07:59:00Z</cp:lastPrinted>
  <dcterms:created xsi:type="dcterms:W3CDTF">2018-08-09T07:49:00Z</dcterms:created>
  <dcterms:modified xsi:type="dcterms:W3CDTF">2018-08-09T08:07:00Z</dcterms:modified>
</cp:coreProperties>
</file>